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3113" w14:textId="6E9D8151" w:rsidR="00954279" w:rsidRPr="00846C1C" w:rsidRDefault="00954279" w:rsidP="00846C1C">
      <w:pPr>
        <w:pStyle w:val="NormalWeb"/>
        <w:jc w:val="both"/>
        <w:rPr>
          <w:b/>
          <w:u w:val="single"/>
        </w:rPr>
      </w:pPr>
      <w:r>
        <w:rPr>
          <w:b/>
        </w:rPr>
        <w:t xml:space="preserve"> </w:t>
      </w:r>
      <w:r w:rsidR="004226DD" w:rsidRPr="00846C1C">
        <w:rPr>
          <w:b/>
          <w:u w:val="single"/>
        </w:rPr>
        <w:t>Avenir de la psychogériatrie</w:t>
      </w:r>
      <w:r w:rsidRPr="00846C1C">
        <w:rPr>
          <w:b/>
          <w:u w:val="single"/>
        </w:rPr>
        <w:t xml:space="preserve"> : </w:t>
      </w:r>
    </w:p>
    <w:p w14:paraId="436ADF21" w14:textId="0BFABAFE" w:rsidR="004226DD" w:rsidRDefault="004226DD" w:rsidP="00846C1C">
      <w:pPr>
        <w:pStyle w:val="NormalWeb"/>
        <w:jc w:val="both"/>
      </w:pPr>
      <w:r>
        <w:t>À ce jour, le service compte 2</w:t>
      </w:r>
      <w:r w:rsidR="00846C1C">
        <w:t>3</w:t>
      </w:r>
      <w:r>
        <w:t xml:space="preserve"> patients.</w:t>
      </w:r>
      <w:r w:rsidR="00954279">
        <w:t xml:space="preserve"> </w:t>
      </w:r>
      <w:r w:rsidRPr="00954279">
        <w:rPr>
          <w:b/>
        </w:rPr>
        <w:t xml:space="preserve">FO alerte </w:t>
      </w:r>
      <w:r>
        <w:t xml:space="preserve">à nouveau sur le fait que plusieurs services, en intra comme en </w:t>
      </w:r>
      <w:r w:rsidR="00954279">
        <w:t>extrahospitalier</w:t>
      </w:r>
      <w:r>
        <w:t>, adressent des demandes d’orientation vers la psychogériatrie, mais reçoivent des refus en retour.</w:t>
      </w:r>
      <w:r w:rsidR="00954279">
        <w:t xml:space="preserve"> </w:t>
      </w:r>
      <w:r>
        <w:t>Les motifs de refus évoqués sont fréquemment l’âge, la stabilité clinique du patient, ou l’exigence qu’un projet d’avenir soit déjà formalisé avant l’admission.</w:t>
      </w:r>
      <w:r w:rsidR="00954279">
        <w:t xml:space="preserve"> </w:t>
      </w:r>
      <w:r w:rsidRPr="00954279">
        <w:rPr>
          <w:b/>
        </w:rPr>
        <w:t>Pour FO</w:t>
      </w:r>
      <w:r>
        <w:t>, un travail de fond, en concertation avec l’équipe médicale, doit être engagé afin d’augmenter les entrées, avant même d’envisager une diminution du capacitaire.</w:t>
      </w:r>
      <w:r w:rsidR="00954279">
        <w:t xml:space="preserve"> </w:t>
      </w:r>
      <w:r w:rsidRPr="00823B99">
        <w:rPr>
          <w:b/>
        </w:rPr>
        <w:t>La direction indique ne pas avoir eu connaissance de ces difficultés en dehors des signalements de FO</w:t>
      </w:r>
      <w:r w:rsidR="00823B99" w:rsidRPr="00823B99">
        <w:rPr>
          <w:b/>
        </w:rPr>
        <w:t xml:space="preserve"> et souhaite que ses problématiques lui soient communiquées par les différents intervenants « médecins et cadre de santé »</w:t>
      </w:r>
      <w:r w:rsidRPr="00823B99">
        <w:rPr>
          <w:b/>
        </w:rPr>
        <w:t>.</w:t>
      </w:r>
      <w:r>
        <w:t xml:space="preserve"> Elle s’engage à solliciter les médecins </w:t>
      </w:r>
      <w:r w:rsidR="00823B99">
        <w:t>et l</w:t>
      </w:r>
      <w:r>
        <w:t>es structures environnantes pour favoriser davantage les admissions en psychogériatrie.</w:t>
      </w:r>
      <w:r w:rsidR="00954279">
        <w:t xml:space="preserve">  </w:t>
      </w:r>
      <w:r w:rsidRPr="00954279">
        <w:rPr>
          <w:b/>
        </w:rPr>
        <w:t>À ce stade, aucune décision n’est prise. FO considère qu’une équipe dynamique ne doit pas subir des aléas qui entravent les perspectives d’admissions futures.</w:t>
      </w:r>
    </w:p>
    <w:p w14:paraId="02A5685C" w14:textId="77777777" w:rsidR="00954279" w:rsidRPr="00846C1C" w:rsidRDefault="004226DD" w:rsidP="00846C1C">
      <w:pPr>
        <w:spacing w:before="100" w:beforeAutospacing="1" w:after="100" w:afterAutospacing="1" w:line="240" w:lineRule="auto"/>
        <w:jc w:val="both"/>
        <w:rPr>
          <w:rFonts w:ascii="Times New Roman" w:eastAsia="Times New Roman" w:hAnsi="Times New Roman" w:cs="Times New Roman"/>
          <w:b/>
          <w:bCs/>
          <w:sz w:val="24"/>
          <w:szCs w:val="24"/>
          <w:u w:val="single"/>
          <w:lang w:eastAsia="fr-FR"/>
        </w:rPr>
      </w:pPr>
      <w:r w:rsidRPr="00846C1C">
        <w:rPr>
          <w:rFonts w:ascii="Times New Roman" w:eastAsia="Times New Roman" w:hAnsi="Times New Roman" w:cs="Times New Roman"/>
          <w:b/>
          <w:bCs/>
          <w:sz w:val="24"/>
          <w:szCs w:val="24"/>
          <w:u w:val="single"/>
          <w:lang w:eastAsia="fr-FR"/>
        </w:rPr>
        <w:t>Point sur les interventions des IDE du Breuil vers le Hautbois</w:t>
      </w:r>
      <w:r w:rsidR="00954279" w:rsidRPr="00846C1C">
        <w:rPr>
          <w:rFonts w:ascii="Times New Roman" w:eastAsia="Times New Roman" w:hAnsi="Times New Roman" w:cs="Times New Roman"/>
          <w:b/>
          <w:bCs/>
          <w:sz w:val="24"/>
          <w:szCs w:val="24"/>
          <w:u w:val="single"/>
          <w:lang w:eastAsia="fr-FR"/>
        </w:rPr>
        <w:t xml:space="preserve"> : </w:t>
      </w:r>
    </w:p>
    <w:p w14:paraId="7A842FD4" w14:textId="484E65D5" w:rsidR="004226DD" w:rsidRPr="00954279" w:rsidRDefault="004226DD" w:rsidP="00846C1C">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4226DD">
        <w:rPr>
          <w:rFonts w:ascii="Times New Roman" w:eastAsia="Times New Roman" w:hAnsi="Times New Roman" w:cs="Times New Roman"/>
          <w:sz w:val="24"/>
          <w:szCs w:val="24"/>
          <w:lang w:eastAsia="fr-FR"/>
        </w:rPr>
        <w:t>La Direction indique que des démarches de recrutement d’infirmiers(ères) diplômé(e)s d’État (IDE) pour les MAS sont actuellement en cours.</w:t>
      </w:r>
      <w:r w:rsidR="00954279">
        <w:rPr>
          <w:rFonts w:ascii="Times New Roman" w:eastAsia="Times New Roman" w:hAnsi="Times New Roman" w:cs="Times New Roman"/>
          <w:sz w:val="24"/>
          <w:szCs w:val="24"/>
          <w:lang w:eastAsia="fr-FR"/>
        </w:rPr>
        <w:t xml:space="preserve"> </w:t>
      </w:r>
      <w:r w:rsidRPr="00954279">
        <w:rPr>
          <w:rFonts w:ascii="Times New Roman" w:eastAsia="Times New Roman" w:hAnsi="Times New Roman" w:cs="Times New Roman"/>
          <w:b/>
          <w:sz w:val="24"/>
          <w:szCs w:val="24"/>
          <w:lang w:eastAsia="fr-FR"/>
        </w:rPr>
        <w:t>Force Ouvrière</w:t>
      </w:r>
      <w:r w:rsidRPr="004226DD">
        <w:rPr>
          <w:rFonts w:ascii="Times New Roman" w:eastAsia="Times New Roman" w:hAnsi="Times New Roman" w:cs="Times New Roman"/>
          <w:sz w:val="24"/>
          <w:szCs w:val="24"/>
          <w:lang w:eastAsia="fr-FR"/>
        </w:rPr>
        <w:t xml:space="preserve"> souligne que ces recrutements concernent essentiellement la présence IDE en journée et ne répondent pas à la problématique rencontrée la nuit, période durant laquelle aucun temps infirmier n’est prévu sur le Hautbois</w:t>
      </w:r>
      <w:r w:rsidRPr="00954279">
        <w:rPr>
          <w:rFonts w:ascii="Times New Roman" w:eastAsia="Times New Roman" w:hAnsi="Times New Roman" w:cs="Times New Roman"/>
          <w:b/>
          <w:sz w:val="24"/>
          <w:szCs w:val="24"/>
          <w:lang w:eastAsia="fr-FR"/>
        </w:rPr>
        <w:t>.</w:t>
      </w:r>
      <w:r w:rsidR="00954279" w:rsidRPr="00954279">
        <w:rPr>
          <w:rFonts w:ascii="Times New Roman" w:eastAsia="Times New Roman" w:hAnsi="Times New Roman" w:cs="Times New Roman"/>
          <w:b/>
          <w:sz w:val="24"/>
          <w:szCs w:val="24"/>
          <w:lang w:eastAsia="fr-FR"/>
        </w:rPr>
        <w:t xml:space="preserve"> </w:t>
      </w:r>
      <w:r w:rsidRPr="00954279">
        <w:rPr>
          <w:rFonts w:ascii="Times New Roman" w:eastAsia="Times New Roman" w:hAnsi="Times New Roman" w:cs="Times New Roman"/>
          <w:b/>
          <w:sz w:val="24"/>
          <w:szCs w:val="24"/>
          <w:lang w:eastAsia="fr-FR"/>
        </w:rPr>
        <w:t>FO rappelle que les mêmes difficultés persistent</w:t>
      </w:r>
      <w:r w:rsidRPr="004226DD">
        <w:rPr>
          <w:rFonts w:ascii="Times New Roman" w:eastAsia="Times New Roman" w:hAnsi="Times New Roman" w:cs="Times New Roman"/>
          <w:sz w:val="24"/>
          <w:szCs w:val="24"/>
          <w:lang w:eastAsia="fr-FR"/>
        </w:rPr>
        <w:t xml:space="preserve"> </w:t>
      </w:r>
      <w:r w:rsidRPr="00AE58A5">
        <w:rPr>
          <w:rFonts w:ascii="Times New Roman" w:eastAsia="Times New Roman" w:hAnsi="Times New Roman" w:cs="Times New Roman"/>
          <w:b/>
          <w:sz w:val="24"/>
          <w:szCs w:val="24"/>
          <w:lang w:eastAsia="fr-FR"/>
        </w:rPr>
        <w:t>depuis plusieurs mois.</w:t>
      </w:r>
      <w:r w:rsidRPr="004226DD">
        <w:rPr>
          <w:rFonts w:ascii="Times New Roman" w:eastAsia="Times New Roman" w:hAnsi="Times New Roman" w:cs="Times New Roman"/>
          <w:sz w:val="24"/>
          <w:szCs w:val="24"/>
          <w:lang w:eastAsia="fr-FR"/>
        </w:rPr>
        <w:t xml:space="preserve"> En effet, l’agent de nuit du Hautbois sollicite régulièrement le déplacement de l’IDE du Breuil pour des actes qui ne relèvent pas toujours d’une intervention infirmière justifiée, tels que la prise de paramètres ou la réalisation de changes chez des résidents endormis ne présentant aucun problème cutané particulier.</w:t>
      </w:r>
      <w:r w:rsidR="00954279">
        <w:rPr>
          <w:rFonts w:ascii="Times New Roman" w:eastAsia="Times New Roman" w:hAnsi="Times New Roman" w:cs="Times New Roman"/>
          <w:sz w:val="24"/>
          <w:szCs w:val="24"/>
          <w:lang w:eastAsia="fr-FR"/>
        </w:rPr>
        <w:t xml:space="preserve"> </w:t>
      </w:r>
      <w:r w:rsidRPr="00954279">
        <w:rPr>
          <w:rFonts w:ascii="Times New Roman" w:eastAsia="Times New Roman" w:hAnsi="Times New Roman" w:cs="Times New Roman"/>
          <w:b/>
          <w:sz w:val="24"/>
          <w:szCs w:val="24"/>
          <w:lang w:eastAsia="fr-FR"/>
        </w:rPr>
        <w:t>Pour FO</w:t>
      </w:r>
      <w:r w:rsidRPr="004226DD">
        <w:rPr>
          <w:rFonts w:ascii="Times New Roman" w:eastAsia="Times New Roman" w:hAnsi="Times New Roman" w:cs="Times New Roman"/>
          <w:sz w:val="24"/>
          <w:szCs w:val="24"/>
          <w:lang w:eastAsia="fr-FR"/>
        </w:rPr>
        <w:t>, cette situation traduit un manque de discernement dans l’évaluation des besoins et entraîne des déplacements qui pourraient être évités. L’organisation actuelle ne semble donc pas adaptée aux besoins réels du service.</w:t>
      </w:r>
      <w:r w:rsidR="00954279">
        <w:rPr>
          <w:rFonts w:ascii="Times New Roman" w:eastAsia="Times New Roman" w:hAnsi="Times New Roman" w:cs="Times New Roman"/>
          <w:sz w:val="24"/>
          <w:szCs w:val="24"/>
          <w:lang w:eastAsia="fr-FR"/>
        </w:rPr>
        <w:t xml:space="preserve"> </w:t>
      </w:r>
      <w:r w:rsidRPr="00954279">
        <w:rPr>
          <w:rFonts w:ascii="Times New Roman" w:eastAsia="Times New Roman" w:hAnsi="Times New Roman" w:cs="Times New Roman"/>
          <w:b/>
          <w:sz w:val="24"/>
          <w:szCs w:val="24"/>
          <w:lang w:eastAsia="fr-FR"/>
        </w:rPr>
        <w:t>FO considère que si des soins infirmiers sont nécessaires de manière régulière durant la nuit, il convient alors d’en tirer les conséquences organisationnelles et de créer un poste d’IDE de nuit dédié, plutôt que de continuer à solliciter systématiquement les IDE du Breuil.</w:t>
      </w:r>
    </w:p>
    <w:p w14:paraId="070DBC30" w14:textId="77777777" w:rsidR="00954279" w:rsidRPr="00846C1C" w:rsidRDefault="00AC2DDE" w:rsidP="00846C1C">
      <w:pPr>
        <w:spacing w:before="100" w:beforeAutospacing="1" w:after="100" w:afterAutospacing="1" w:line="240" w:lineRule="auto"/>
        <w:jc w:val="both"/>
        <w:rPr>
          <w:rFonts w:ascii="Times New Roman" w:eastAsia="Times New Roman" w:hAnsi="Times New Roman" w:cs="Times New Roman"/>
          <w:b/>
          <w:bCs/>
          <w:sz w:val="24"/>
          <w:szCs w:val="24"/>
          <w:u w:val="single"/>
          <w:lang w:eastAsia="fr-FR"/>
        </w:rPr>
      </w:pPr>
      <w:r w:rsidRPr="00846C1C">
        <w:rPr>
          <w:rFonts w:ascii="Times New Roman" w:eastAsia="Times New Roman" w:hAnsi="Times New Roman" w:cs="Times New Roman"/>
          <w:b/>
          <w:bCs/>
          <w:sz w:val="24"/>
          <w:szCs w:val="24"/>
          <w:u w:val="single"/>
          <w:lang w:eastAsia="fr-FR"/>
        </w:rPr>
        <w:t>Recrutements médicaux et paramédicaux</w:t>
      </w:r>
      <w:r w:rsidR="00954279" w:rsidRPr="00846C1C">
        <w:rPr>
          <w:rFonts w:ascii="Times New Roman" w:eastAsia="Times New Roman" w:hAnsi="Times New Roman" w:cs="Times New Roman"/>
          <w:b/>
          <w:bCs/>
          <w:sz w:val="24"/>
          <w:szCs w:val="24"/>
          <w:u w:val="single"/>
          <w:lang w:eastAsia="fr-FR"/>
        </w:rPr>
        <w:t xml:space="preserve"> : </w:t>
      </w:r>
    </w:p>
    <w:p w14:paraId="20755710" w14:textId="3C3CC0E1" w:rsidR="00AC2DDE" w:rsidRPr="00AC2DDE" w:rsidRDefault="00AC2DDE" w:rsidP="00846C1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2DDE">
        <w:rPr>
          <w:rFonts w:ascii="Times New Roman" w:eastAsia="Times New Roman" w:hAnsi="Times New Roman" w:cs="Times New Roman"/>
          <w:sz w:val="24"/>
          <w:szCs w:val="24"/>
          <w:lang w:eastAsia="fr-FR"/>
        </w:rPr>
        <w:t xml:space="preserve">À ce jour, aucune piste de recrutement n’a pu être concrétisée concernant les médecins </w:t>
      </w:r>
      <w:r w:rsidR="00AA1CB7">
        <w:rPr>
          <w:rFonts w:ascii="Times New Roman" w:eastAsia="Times New Roman" w:hAnsi="Times New Roman" w:cs="Times New Roman"/>
          <w:sz w:val="24"/>
          <w:szCs w:val="24"/>
          <w:lang w:eastAsia="fr-FR"/>
        </w:rPr>
        <w:t>généralistes</w:t>
      </w:r>
      <w:r w:rsidRPr="00AC2DDE">
        <w:rPr>
          <w:rFonts w:ascii="Times New Roman" w:eastAsia="Times New Roman" w:hAnsi="Times New Roman" w:cs="Times New Roman"/>
          <w:sz w:val="24"/>
          <w:szCs w:val="24"/>
          <w:lang w:eastAsia="fr-FR"/>
        </w:rPr>
        <w:t>.</w:t>
      </w:r>
      <w:r w:rsidR="00954279">
        <w:rPr>
          <w:rFonts w:ascii="Times New Roman" w:eastAsia="Times New Roman" w:hAnsi="Times New Roman" w:cs="Times New Roman"/>
          <w:sz w:val="24"/>
          <w:szCs w:val="24"/>
          <w:lang w:eastAsia="fr-FR"/>
        </w:rPr>
        <w:t xml:space="preserve"> </w:t>
      </w:r>
      <w:r w:rsidRPr="00AC2DDE">
        <w:rPr>
          <w:rFonts w:ascii="Times New Roman" w:eastAsia="Times New Roman" w:hAnsi="Times New Roman" w:cs="Times New Roman"/>
          <w:sz w:val="24"/>
          <w:szCs w:val="24"/>
          <w:lang w:eastAsia="fr-FR"/>
        </w:rPr>
        <w:t>Concernant les médecins psychiatres, la situation reste inchangée. Le</w:t>
      </w:r>
      <w:r>
        <w:rPr>
          <w:rFonts w:ascii="Times New Roman" w:eastAsia="Times New Roman" w:hAnsi="Times New Roman" w:cs="Times New Roman"/>
          <w:sz w:val="24"/>
          <w:szCs w:val="24"/>
          <w:lang w:eastAsia="fr-FR"/>
        </w:rPr>
        <w:t xml:space="preserve"> couple de</w:t>
      </w:r>
      <w:r w:rsidRPr="00AC2DDE">
        <w:rPr>
          <w:rFonts w:ascii="Times New Roman" w:eastAsia="Times New Roman" w:hAnsi="Times New Roman" w:cs="Times New Roman"/>
          <w:sz w:val="24"/>
          <w:szCs w:val="24"/>
          <w:lang w:eastAsia="fr-FR"/>
        </w:rPr>
        <w:t xml:space="preserve"> candidat</w:t>
      </w:r>
      <w:r>
        <w:rPr>
          <w:rFonts w:ascii="Times New Roman" w:eastAsia="Times New Roman" w:hAnsi="Times New Roman" w:cs="Times New Roman"/>
          <w:sz w:val="24"/>
          <w:szCs w:val="24"/>
          <w:lang w:eastAsia="fr-FR"/>
        </w:rPr>
        <w:t xml:space="preserve">s </w:t>
      </w:r>
      <w:r w:rsidRPr="00AC2DDE">
        <w:rPr>
          <w:rFonts w:ascii="Times New Roman" w:eastAsia="Times New Roman" w:hAnsi="Times New Roman" w:cs="Times New Roman"/>
          <w:sz w:val="24"/>
          <w:szCs w:val="24"/>
          <w:lang w:eastAsia="fr-FR"/>
        </w:rPr>
        <w:t>pressenti</w:t>
      </w:r>
      <w:r>
        <w:rPr>
          <w:rFonts w:ascii="Times New Roman" w:eastAsia="Times New Roman" w:hAnsi="Times New Roman" w:cs="Times New Roman"/>
          <w:sz w:val="24"/>
          <w:szCs w:val="24"/>
          <w:lang w:eastAsia="fr-FR"/>
        </w:rPr>
        <w:t>s</w:t>
      </w:r>
      <w:r w:rsidRPr="00AC2DDE">
        <w:rPr>
          <w:rFonts w:ascii="Times New Roman" w:eastAsia="Times New Roman" w:hAnsi="Times New Roman" w:cs="Times New Roman"/>
          <w:sz w:val="24"/>
          <w:szCs w:val="24"/>
          <w:lang w:eastAsia="fr-FR"/>
        </w:rPr>
        <w:t>, dont l’arrivée était attendue, ne donne désormais plus de nouvelles à l’agence d’intérim.</w:t>
      </w:r>
      <w:r w:rsidR="00954279">
        <w:rPr>
          <w:rFonts w:ascii="Times New Roman" w:eastAsia="Times New Roman" w:hAnsi="Times New Roman" w:cs="Times New Roman"/>
          <w:sz w:val="24"/>
          <w:szCs w:val="24"/>
          <w:lang w:eastAsia="fr-FR"/>
        </w:rPr>
        <w:t xml:space="preserve"> </w:t>
      </w:r>
      <w:r w:rsidRPr="00AC2DDE">
        <w:rPr>
          <w:rFonts w:ascii="Times New Roman" w:eastAsia="Times New Roman" w:hAnsi="Times New Roman" w:cs="Times New Roman"/>
          <w:sz w:val="24"/>
          <w:szCs w:val="24"/>
          <w:lang w:eastAsia="fr-FR"/>
        </w:rPr>
        <w:t>Sur le plan paramédical, la Direction indique être actuellement dans une phase active de réalisation des entretiens de recrutement. Elle précise poursuivre ses efforts afin de répondre au mieux aux besoins des services et de pourvoir les postes vacants dans les meilleurs délais.</w:t>
      </w:r>
    </w:p>
    <w:p w14:paraId="495A8378" w14:textId="77777777" w:rsidR="00954279" w:rsidRPr="00846C1C" w:rsidRDefault="00AC2DDE" w:rsidP="00846C1C">
      <w:pPr>
        <w:spacing w:before="100" w:beforeAutospacing="1" w:after="100" w:afterAutospacing="1" w:line="240" w:lineRule="auto"/>
        <w:jc w:val="both"/>
        <w:rPr>
          <w:rFonts w:ascii="Times New Roman" w:eastAsia="Times New Roman" w:hAnsi="Times New Roman" w:cs="Times New Roman"/>
          <w:b/>
          <w:bCs/>
          <w:sz w:val="24"/>
          <w:szCs w:val="24"/>
          <w:u w:val="single"/>
          <w:lang w:eastAsia="fr-FR"/>
        </w:rPr>
      </w:pPr>
      <w:r w:rsidRPr="00846C1C">
        <w:rPr>
          <w:rFonts w:ascii="Times New Roman" w:eastAsia="Times New Roman" w:hAnsi="Times New Roman" w:cs="Times New Roman"/>
          <w:b/>
          <w:bCs/>
          <w:sz w:val="24"/>
          <w:szCs w:val="24"/>
          <w:u w:val="single"/>
          <w:lang w:eastAsia="fr-FR"/>
        </w:rPr>
        <w:t>Projet d’organisation en horaires de 12 heures pour les services volontaires</w:t>
      </w:r>
      <w:r w:rsidR="00954279" w:rsidRPr="00846C1C">
        <w:rPr>
          <w:rFonts w:ascii="Times New Roman" w:eastAsia="Times New Roman" w:hAnsi="Times New Roman" w:cs="Times New Roman"/>
          <w:b/>
          <w:bCs/>
          <w:sz w:val="24"/>
          <w:szCs w:val="24"/>
          <w:u w:val="single"/>
          <w:lang w:eastAsia="fr-FR"/>
        </w:rPr>
        <w:t xml:space="preserve"> : </w:t>
      </w:r>
    </w:p>
    <w:p w14:paraId="13768542" w14:textId="330C9519" w:rsidR="00AC2DDE" w:rsidRDefault="00AC2DDE" w:rsidP="00846C1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2DDE">
        <w:rPr>
          <w:rFonts w:ascii="Times New Roman" w:eastAsia="Times New Roman" w:hAnsi="Times New Roman" w:cs="Times New Roman"/>
          <w:sz w:val="24"/>
          <w:szCs w:val="24"/>
          <w:lang w:eastAsia="fr-FR"/>
        </w:rPr>
        <w:t>La Direction indique ne pas être opposée à la mise en place d’une période d’expérimentation des horaires en 12 heures dans les services qui en feraient la demande.</w:t>
      </w:r>
      <w:r w:rsidR="00954279">
        <w:rPr>
          <w:rFonts w:ascii="Times New Roman" w:eastAsia="Times New Roman" w:hAnsi="Times New Roman" w:cs="Times New Roman"/>
          <w:sz w:val="24"/>
          <w:szCs w:val="24"/>
          <w:lang w:eastAsia="fr-FR"/>
        </w:rPr>
        <w:t xml:space="preserve"> </w:t>
      </w:r>
      <w:r w:rsidRPr="00AC2DDE">
        <w:rPr>
          <w:rFonts w:ascii="Times New Roman" w:eastAsia="Times New Roman" w:hAnsi="Times New Roman" w:cs="Times New Roman"/>
          <w:sz w:val="24"/>
          <w:szCs w:val="24"/>
          <w:lang w:eastAsia="fr-FR"/>
        </w:rPr>
        <w:t>Elle souligne toutefois que ce type d’organisation ne doit pas se faire au détriment du bien-être des professionnels ni de la qualité de l’accompagnement et des soins apportés aux patients.</w:t>
      </w:r>
      <w:r w:rsidR="00954279">
        <w:rPr>
          <w:rFonts w:ascii="Times New Roman" w:eastAsia="Times New Roman" w:hAnsi="Times New Roman" w:cs="Times New Roman"/>
          <w:sz w:val="24"/>
          <w:szCs w:val="24"/>
          <w:lang w:eastAsia="fr-FR"/>
        </w:rPr>
        <w:t xml:space="preserve"> </w:t>
      </w:r>
      <w:r w:rsidRPr="00AC2DDE">
        <w:rPr>
          <w:rFonts w:ascii="Times New Roman" w:eastAsia="Times New Roman" w:hAnsi="Times New Roman" w:cs="Times New Roman"/>
          <w:sz w:val="24"/>
          <w:szCs w:val="24"/>
          <w:lang w:eastAsia="fr-FR"/>
        </w:rPr>
        <w:t>La Direction se déclare également favorable à l’étude d’autres modalités d’organisation du temps de travail, telles que des journées de 10 heures ou encore la mise en place d’une semaine de quatre jours avec des journées de 9 heures.</w:t>
      </w:r>
    </w:p>
    <w:p w14:paraId="1BA48543" w14:textId="384AEFD7" w:rsidR="00846C1C" w:rsidRDefault="00846C1C" w:rsidP="00846C1C">
      <w:pPr>
        <w:spacing w:before="100" w:beforeAutospacing="1" w:after="100" w:afterAutospacing="1" w:line="240" w:lineRule="auto"/>
        <w:jc w:val="both"/>
        <w:rPr>
          <w:b/>
          <w:sz w:val="24"/>
          <w:szCs w:val="24"/>
        </w:rPr>
      </w:pPr>
      <w:r>
        <w:rPr>
          <w:b/>
          <w:sz w:val="24"/>
          <w:szCs w:val="24"/>
        </w:rPr>
        <w:t xml:space="preserve"> </w:t>
      </w:r>
      <w:r w:rsidR="003C3C76" w:rsidRPr="00846C1C">
        <w:rPr>
          <w:rFonts w:ascii="Times New Roman" w:hAnsi="Times New Roman" w:cs="Times New Roman"/>
          <w:b/>
          <w:sz w:val="24"/>
          <w:szCs w:val="24"/>
          <w:u w:val="single"/>
        </w:rPr>
        <w:t>Critères de sélection et note d’assiduité</w:t>
      </w:r>
      <w:r>
        <w:rPr>
          <w:b/>
          <w:sz w:val="24"/>
          <w:szCs w:val="24"/>
        </w:rPr>
        <w:t xml:space="preserve"> : </w:t>
      </w:r>
    </w:p>
    <w:p w14:paraId="07D8254E" w14:textId="1995BA4B" w:rsidR="003C3C76" w:rsidRDefault="003C3C76" w:rsidP="00846C1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6C1C">
        <w:rPr>
          <w:rFonts w:ascii="Times New Roman" w:eastAsia="Times New Roman" w:hAnsi="Times New Roman" w:cs="Times New Roman"/>
          <w:b/>
          <w:sz w:val="24"/>
          <w:szCs w:val="24"/>
          <w:lang w:eastAsia="fr-FR"/>
        </w:rPr>
        <w:t>FO souhaite obtenir des précisions sur les critères de sélection retenus pour les concours sur titres, et plus particulièrement sur les modalités de calcul de la « note d’assiduité » prise en compte dans le classement final des candidats.</w:t>
      </w:r>
      <w:r w:rsidR="00846C1C">
        <w:rPr>
          <w:rFonts w:ascii="Times New Roman" w:eastAsia="Times New Roman" w:hAnsi="Times New Roman" w:cs="Times New Roman"/>
          <w:b/>
          <w:sz w:val="24"/>
          <w:szCs w:val="24"/>
          <w:lang w:eastAsia="fr-FR"/>
        </w:rPr>
        <w:t xml:space="preserve"> </w:t>
      </w:r>
      <w:r w:rsidRPr="003C3C76">
        <w:rPr>
          <w:rFonts w:ascii="Times New Roman" w:eastAsia="Times New Roman" w:hAnsi="Times New Roman" w:cs="Times New Roman"/>
          <w:sz w:val="24"/>
          <w:szCs w:val="24"/>
          <w:lang w:eastAsia="fr-FR"/>
        </w:rPr>
        <w:t>La Direction précise qu’il existe un barème national applicable à l’ensemble des établissements. Celui-ci attribue jusqu’à 3 points aux agents n’ayant enregistré aucun jour d’absence au cours de l’année précédant l’ouverture du concours. À l’inverse, les agents ayant cumulé plus de 30 jours d’absence sur cette même période obtiennent 0 point au titre de l’assiduité.</w:t>
      </w:r>
      <w:r w:rsidR="00846C1C">
        <w:rPr>
          <w:rFonts w:ascii="Times New Roman" w:eastAsia="Times New Roman" w:hAnsi="Times New Roman" w:cs="Times New Roman"/>
          <w:sz w:val="24"/>
          <w:szCs w:val="24"/>
          <w:lang w:eastAsia="fr-FR"/>
        </w:rPr>
        <w:t xml:space="preserve"> </w:t>
      </w:r>
      <w:r w:rsidRPr="003C3C76">
        <w:rPr>
          <w:rFonts w:ascii="Times New Roman" w:eastAsia="Times New Roman" w:hAnsi="Times New Roman" w:cs="Times New Roman"/>
          <w:sz w:val="24"/>
          <w:szCs w:val="24"/>
          <w:lang w:eastAsia="fr-FR"/>
        </w:rPr>
        <w:t>La note d’assiduité est donc calculée sur la base des absences constatées durant l’année précédant l’ouverture du concours, conformément au barème national en vigueur.</w:t>
      </w:r>
    </w:p>
    <w:p w14:paraId="3209325D" w14:textId="77777777" w:rsidR="00846C1C" w:rsidRPr="00846C1C" w:rsidRDefault="003C3C76" w:rsidP="00846C1C">
      <w:pPr>
        <w:spacing w:before="100" w:beforeAutospacing="1" w:after="100" w:afterAutospacing="1" w:line="240" w:lineRule="auto"/>
        <w:jc w:val="both"/>
        <w:rPr>
          <w:rFonts w:ascii="Times New Roman" w:eastAsia="Times New Roman" w:hAnsi="Times New Roman" w:cs="Times New Roman"/>
          <w:b/>
          <w:bCs/>
          <w:sz w:val="24"/>
          <w:szCs w:val="24"/>
          <w:u w:val="single"/>
          <w:lang w:eastAsia="fr-FR"/>
        </w:rPr>
      </w:pPr>
      <w:r w:rsidRPr="00846C1C">
        <w:rPr>
          <w:rFonts w:ascii="Times New Roman" w:eastAsia="Times New Roman" w:hAnsi="Times New Roman" w:cs="Times New Roman"/>
          <w:b/>
          <w:bCs/>
          <w:sz w:val="24"/>
          <w:szCs w:val="24"/>
          <w:u w:val="single"/>
          <w:lang w:eastAsia="fr-FR"/>
        </w:rPr>
        <w:t>Point sur l’approvisionnement en matériel informatique</w:t>
      </w:r>
      <w:r w:rsidR="00846C1C" w:rsidRPr="00846C1C">
        <w:rPr>
          <w:rFonts w:ascii="Times New Roman" w:eastAsia="Times New Roman" w:hAnsi="Times New Roman" w:cs="Times New Roman"/>
          <w:b/>
          <w:bCs/>
          <w:sz w:val="24"/>
          <w:szCs w:val="24"/>
          <w:u w:val="single"/>
          <w:lang w:eastAsia="fr-FR"/>
        </w:rPr>
        <w:t xml:space="preserve"> : </w:t>
      </w:r>
    </w:p>
    <w:p w14:paraId="7A05B09A" w14:textId="3D925665" w:rsidR="003C3C76" w:rsidRPr="00954279" w:rsidRDefault="003C3C76" w:rsidP="00846C1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6C1C">
        <w:rPr>
          <w:rFonts w:ascii="Times New Roman" w:eastAsia="Times New Roman" w:hAnsi="Times New Roman" w:cs="Times New Roman"/>
          <w:b/>
          <w:sz w:val="24"/>
          <w:szCs w:val="24"/>
          <w:lang w:eastAsia="fr-FR"/>
        </w:rPr>
        <w:t>FO sollicite un point d’avancement concernant les demandes de matériel informatique formulées par plusieurs services.</w:t>
      </w:r>
      <w:r w:rsidR="00954279">
        <w:rPr>
          <w:rFonts w:ascii="Times New Roman" w:eastAsia="Times New Roman" w:hAnsi="Times New Roman" w:cs="Times New Roman"/>
          <w:sz w:val="24"/>
          <w:szCs w:val="24"/>
          <w:lang w:eastAsia="fr-FR"/>
        </w:rPr>
        <w:t xml:space="preserve">  </w:t>
      </w:r>
      <w:r w:rsidRPr="00954279">
        <w:rPr>
          <w:rFonts w:ascii="Times New Roman" w:eastAsia="Times New Roman" w:hAnsi="Times New Roman" w:cs="Times New Roman"/>
          <w:sz w:val="24"/>
          <w:szCs w:val="24"/>
          <w:lang w:eastAsia="fr-FR"/>
        </w:rPr>
        <w:t>La Direction indique qu’elle va réexaminer ce dossier et relancer les démarches nécessaires afin d’évaluer les besoins recensés et d’apporter des réponses aux services concernés dans les meilleurs délais.</w:t>
      </w:r>
    </w:p>
    <w:p w14:paraId="6F1A6EB0" w14:textId="77777777" w:rsidR="00846C1C" w:rsidRPr="00846C1C" w:rsidRDefault="003C3C76" w:rsidP="00846C1C">
      <w:pPr>
        <w:spacing w:before="100" w:beforeAutospacing="1" w:after="100" w:afterAutospacing="1" w:line="240" w:lineRule="auto"/>
        <w:jc w:val="both"/>
        <w:rPr>
          <w:rFonts w:ascii="Times New Roman" w:eastAsia="Times New Roman" w:hAnsi="Times New Roman" w:cs="Times New Roman"/>
          <w:b/>
          <w:bCs/>
          <w:sz w:val="24"/>
          <w:szCs w:val="24"/>
          <w:u w:val="single"/>
          <w:lang w:eastAsia="fr-FR"/>
        </w:rPr>
      </w:pPr>
      <w:r w:rsidRPr="00846C1C">
        <w:rPr>
          <w:rFonts w:ascii="Times New Roman" w:eastAsia="Times New Roman" w:hAnsi="Times New Roman" w:cs="Times New Roman"/>
          <w:b/>
          <w:bCs/>
          <w:sz w:val="24"/>
          <w:szCs w:val="24"/>
          <w:u w:val="single"/>
          <w:lang w:eastAsia="fr-FR"/>
        </w:rPr>
        <w:t>Remplacement de la directrice des soins intérimaire</w:t>
      </w:r>
      <w:r w:rsidR="00846C1C" w:rsidRPr="00846C1C">
        <w:rPr>
          <w:rFonts w:ascii="Times New Roman" w:eastAsia="Times New Roman" w:hAnsi="Times New Roman" w:cs="Times New Roman"/>
          <w:b/>
          <w:bCs/>
          <w:sz w:val="24"/>
          <w:szCs w:val="24"/>
          <w:u w:val="single"/>
          <w:lang w:eastAsia="fr-FR"/>
        </w:rPr>
        <w:t> :</w:t>
      </w:r>
    </w:p>
    <w:p w14:paraId="48CBDB79" w14:textId="73C8881B" w:rsidR="003C3C76" w:rsidRDefault="00846C1C" w:rsidP="00846C1C">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 </w:t>
      </w:r>
      <w:r w:rsidR="003C3C76" w:rsidRPr="00846C1C">
        <w:rPr>
          <w:rFonts w:ascii="Times New Roman" w:eastAsia="Times New Roman" w:hAnsi="Times New Roman" w:cs="Times New Roman"/>
          <w:b/>
          <w:sz w:val="24"/>
          <w:szCs w:val="24"/>
          <w:lang w:eastAsia="fr-FR"/>
        </w:rPr>
        <w:t>FO interroge la Direction</w:t>
      </w:r>
      <w:r w:rsidR="003C3C76" w:rsidRPr="00954279">
        <w:rPr>
          <w:rFonts w:ascii="Times New Roman" w:eastAsia="Times New Roman" w:hAnsi="Times New Roman" w:cs="Times New Roman"/>
          <w:sz w:val="24"/>
          <w:szCs w:val="24"/>
          <w:lang w:eastAsia="fr-FR"/>
        </w:rPr>
        <w:t xml:space="preserve"> sur la situation de la directrice des soins actuellement en intérim, et sur les modalités de son remplacement dans l’hypothèse où elle intégrerait l’Institut de formation.</w:t>
      </w:r>
      <w:r w:rsidR="00954279">
        <w:rPr>
          <w:rFonts w:ascii="Times New Roman" w:eastAsia="Times New Roman" w:hAnsi="Times New Roman" w:cs="Times New Roman"/>
          <w:sz w:val="24"/>
          <w:szCs w:val="24"/>
          <w:lang w:eastAsia="fr-FR"/>
        </w:rPr>
        <w:t xml:space="preserve"> </w:t>
      </w:r>
      <w:r w:rsidR="003C3C76" w:rsidRPr="00954279">
        <w:rPr>
          <w:rFonts w:ascii="Times New Roman" w:eastAsia="Times New Roman" w:hAnsi="Times New Roman" w:cs="Times New Roman"/>
          <w:sz w:val="24"/>
          <w:szCs w:val="24"/>
          <w:lang w:eastAsia="fr-FR"/>
        </w:rPr>
        <w:t>La Direction précise que, si celle-ci réussit son concours d’entrée, un poste sera publié afin d’assurer son emplacement. Elle indique également qu’un poste d’adjoint, à ce jour non pourvu, sera également ouvert.</w:t>
      </w:r>
    </w:p>
    <w:p w14:paraId="320551A1" w14:textId="77777777" w:rsidR="00846C1C" w:rsidRPr="00846C1C" w:rsidRDefault="00954279" w:rsidP="00846C1C">
      <w:pPr>
        <w:spacing w:before="100" w:beforeAutospacing="1" w:after="100" w:afterAutospacing="1" w:line="240" w:lineRule="auto"/>
        <w:jc w:val="both"/>
        <w:rPr>
          <w:rFonts w:ascii="Times New Roman" w:eastAsia="Times New Roman" w:hAnsi="Times New Roman" w:cs="Times New Roman"/>
          <w:b/>
          <w:bCs/>
          <w:sz w:val="24"/>
          <w:szCs w:val="24"/>
          <w:u w:val="single"/>
          <w:lang w:eastAsia="fr-FR"/>
        </w:rPr>
      </w:pPr>
      <w:r w:rsidRPr="00846C1C">
        <w:rPr>
          <w:rFonts w:ascii="Times New Roman" w:eastAsia="Times New Roman" w:hAnsi="Times New Roman" w:cs="Times New Roman"/>
          <w:b/>
          <w:bCs/>
          <w:sz w:val="24"/>
          <w:szCs w:val="24"/>
          <w:u w:val="single"/>
          <w:lang w:eastAsia="fr-FR"/>
        </w:rPr>
        <w:t>Approvisionnement en badges d’accès à la machine à café</w:t>
      </w:r>
      <w:r w:rsidR="00846C1C" w:rsidRPr="00846C1C">
        <w:rPr>
          <w:rFonts w:ascii="Times New Roman" w:eastAsia="Times New Roman" w:hAnsi="Times New Roman" w:cs="Times New Roman"/>
          <w:b/>
          <w:bCs/>
          <w:sz w:val="24"/>
          <w:szCs w:val="24"/>
          <w:u w:val="single"/>
          <w:lang w:eastAsia="fr-FR"/>
        </w:rPr>
        <w:t> :</w:t>
      </w:r>
    </w:p>
    <w:p w14:paraId="44353BD1" w14:textId="2CE45F91" w:rsidR="00954279" w:rsidRDefault="00954279" w:rsidP="00846C1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4279">
        <w:rPr>
          <w:rFonts w:ascii="Times New Roman" w:eastAsia="Times New Roman" w:hAnsi="Times New Roman" w:cs="Times New Roman"/>
          <w:b/>
          <w:sz w:val="24"/>
          <w:szCs w:val="24"/>
          <w:lang w:eastAsia="fr-FR"/>
        </w:rPr>
        <w:t>FO signale un manque d’approvisionnement en badges permettant aux agents d’accéder à la machine à café située dans le hall de l’hôpital,</w:t>
      </w:r>
      <w:r w:rsidRPr="00954279">
        <w:rPr>
          <w:rFonts w:ascii="Times New Roman" w:eastAsia="Times New Roman" w:hAnsi="Times New Roman" w:cs="Times New Roman"/>
          <w:sz w:val="24"/>
          <w:szCs w:val="24"/>
          <w:lang w:eastAsia="fr-FR"/>
        </w:rPr>
        <w:t xml:space="preserve"> donnant droit à des tarifs préférentiels.</w:t>
      </w:r>
      <w:r w:rsidR="00846C1C">
        <w:rPr>
          <w:rFonts w:ascii="Times New Roman" w:eastAsia="Times New Roman" w:hAnsi="Times New Roman" w:cs="Times New Roman"/>
          <w:sz w:val="24"/>
          <w:szCs w:val="24"/>
          <w:lang w:eastAsia="fr-FR"/>
        </w:rPr>
        <w:t xml:space="preserve">  </w:t>
      </w:r>
      <w:r w:rsidRPr="00954279">
        <w:rPr>
          <w:rFonts w:ascii="Times New Roman" w:eastAsia="Times New Roman" w:hAnsi="Times New Roman" w:cs="Times New Roman"/>
          <w:sz w:val="24"/>
          <w:szCs w:val="24"/>
          <w:lang w:eastAsia="fr-FR"/>
        </w:rPr>
        <w:t>La Direction indique qu’elle va examiner la situation et procéder à une nouvelle commande de badges si nécessaire.</w:t>
      </w:r>
    </w:p>
    <w:p w14:paraId="6AA9C393" w14:textId="77777777" w:rsidR="00954279" w:rsidRPr="00954279" w:rsidRDefault="00954279" w:rsidP="00846C1C">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33EF8438" w14:textId="77777777" w:rsidR="003C3C76" w:rsidRPr="003C3C76" w:rsidRDefault="003C3C76" w:rsidP="00846C1C">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9CB3286" w14:textId="77777777" w:rsidR="003C3C76" w:rsidRPr="003C3C76" w:rsidRDefault="003C3C76" w:rsidP="00846C1C">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729E7496" w14:textId="77777777" w:rsidR="003C3C76" w:rsidRPr="003C3C76" w:rsidRDefault="003C3C76" w:rsidP="00846C1C">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0C372AD" w14:textId="77777777" w:rsidR="00AC2DDE" w:rsidRPr="00AC2DDE" w:rsidRDefault="00AC2DDE" w:rsidP="00846C1C">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66C2AF6E" w14:textId="77777777" w:rsidR="001F6C47" w:rsidRPr="00EC2801" w:rsidRDefault="001F6C47" w:rsidP="00846C1C">
      <w:pPr>
        <w:jc w:val="both"/>
      </w:pPr>
    </w:p>
    <w:sectPr w:rsidR="001F6C47" w:rsidRPr="00EC2801" w:rsidSect="000B338D">
      <w:headerReference w:type="even" r:id="rId8"/>
      <w:headerReference w:type="default" r:id="rId9"/>
      <w:footerReference w:type="default" r:id="rId10"/>
      <w:headerReference w:type="first" r:id="rId11"/>
      <w:pgSz w:w="11906" w:h="16838"/>
      <w:pgMar w:top="0" w:right="567" w:bottom="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18D3" w14:textId="77777777" w:rsidR="00664E2C" w:rsidRDefault="00664E2C" w:rsidP="00796919">
      <w:pPr>
        <w:spacing w:after="0" w:line="240" w:lineRule="auto"/>
      </w:pPr>
      <w:r>
        <w:separator/>
      </w:r>
    </w:p>
  </w:endnote>
  <w:endnote w:type="continuationSeparator" w:id="0">
    <w:p w14:paraId="5CF127A4" w14:textId="77777777" w:rsidR="00664E2C" w:rsidRDefault="00664E2C" w:rsidP="0079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1AEA" w14:textId="266DE5B0" w:rsidR="00493645" w:rsidRPr="00EC2801" w:rsidRDefault="00846C1C" w:rsidP="009079E7">
    <w:pPr>
      <w:pStyle w:val="Pieddepage"/>
      <w:jc w:val="center"/>
      <w:rPr>
        <w:rFonts w:ascii="Tw Cen MT" w:hAnsi="Tw Cen MT"/>
        <w:b/>
        <w:bCs/>
        <w:i/>
        <w:sz w:val="24"/>
        <w:szCs w:val="24"/>
      </w:rPr>
    </w:pPr>
    <w:r>
      <w:rPr>
        <w:rFonts w:ascii="Tw Cen MT" w:hAnsi="Tw Cen MT"/>
        <w:b/>
        <w:bCs/>
        <w:noProof/>
        <w:sz w:val="24"/>
        <w:szCs w:val="24"/>
      </w:rPr>
      <mc:AlternateContent>
        <mc:Choice Requires="wps">
          <w:drawing>
            <wp:anchor distT="0" distB="0" distL="114300" distR="114300" simplePos="0" relativeHeight="251661312" behindDoc="0" locked="0" layoutInCell="1" allowOverlap="1" wp14:anchorId="61115066" wp14:editId="42B30340">
              <wp:simplePos x="0" y="0"/>
              <wp:positionH relativeFrom="column">
                <wp:posOffset>6048375</wp:posOffset>
              </wp:positionH>
              <wp:positionV relativeFrom="paragraph">
                <wp:posOffset>8255</wp:posOffset>
              </wp:positionV>
              <wp:extent cx="731520" cy="952500"/>
              <wp:effectExtent l="0" t="0" r="11430" b="19050"/>
              <wp:wrapNone/>
              <wp:docPr id="1" name="Flèche : courbe vers la droite 1"/>
              <wp:cNvGraphicFramePr/>
              <a:graphic xmlns:a="http://schemas.openxmlformats.org/drawingml/2006/main">
                <a:graphicData uri="http://schemas.microsoft.com/office/word/2010/wordprocessingShape">
                  <wps:wsp>
                    <wps:cNvSpPr/>
                    <wps:spPr>
                      <a:xfrm>
                        <a:off x="0" y="0"/>
                        <a:ext cx="731520" cy="95250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F9615F"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 courbe vers la droite 1" o:spid="_x0000_s1026" type="#_x0000_t102" style="position:absolute;margin-left:476.25pt;margin-top:.65pt;width:57.6pt;height: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" adj="13306,19527,16200" fillcolor="#4f81bd [3204]" strokecolor="#243f60 [1604]" strokeweight="2pt"/>
          </w:pict>
        </mc:Fallback>
      </mc:AlternateContent>
    </w:r>
    <w:r w:rsidR="00B4560A" w:rsidRPr="00EC2801">
      <w:rPr>
        <w:rStyle w:val="lev"/>
        <w:rFonts w:ascii="Tw Cen MT" w:hAnsi="Tw Cen MT"/>
        <w:sz w:val="24"/>
        <w:szCs w:val="24"/>
      </w:rPr>
      <w:t>F</w:t>
    </w:r>
    <w:r w:rsidR="00327CF6" w:rsidRPr="00EC2801">
      <w:rPr>
        <w:rStyle w:val="lev"/>
        <w:rFonts w:ascii="Tw Cen MT" w:hAnsi="Tw Cen MT"/>
        <w:sz w:val="24"/>
        <w:szCs w:val="24"/>
      </w:rPr>
      <w:t>orce O</w:t>
    </w:r>
    <w:r w:rsidR="009079E7" w:rsidRPr="00EC2801">
      <w:rPr>
        <w:rStyle w:val="lev"/>
        <w:rFonts w:ascii="Tw Cen MT" w:hAnsi="Tw Cen MT"/>
        <w:sz w:val="24"/>
        <w:szCs w:val="24"/>
      </w:rPr>
      <w:t>uvrière Santé Bar-le-Duc/Fains-Véel</w:t>
    </w:r>
    <w:r w:rsidR="009079E7" w:rsidRPr="00EC2801">
      <w:rPr>
        <w:rStyle w:val="lev"/>
        <w:rFonts w:ascii="Tw Cen MT" w:hAnsi="Tw Cen MT"/>
        <w:sz w:val="24"/>
        <w:szCs w:val="24"/>
      </w:rPr>
      <w:br/>
    </w:r>
    <w:r w:rsidR="009079E7" w:rsidRPr="00EC2801">
      <w:rPr>
        <w:rFonts w:ascii="Tw Cen MT" w:hAnsi="Tw Cen MT"/>
        <w:i/>
        <w:sz w:val="24"/>
        <w:szCs w:val="24"/>
      </w:rPr>
      <w:t>36 route de bar, 55000, Fains-Véel</w:t>
    </w:r>
    <w:r w:rsidR="009079E7" w:rsidRPr="00EC2801">
      <w:rPr>
        <w:rFonts w:ascii="Tw Cen MT" w:hAnsi="Tw Cen MT"/>
        <w:i/>
        <w:sz w:val="24"/>
        <w:szCs w:val="24"/>
      </w:rPr>
      <w:br/>
      <w:t>Tél: 03.29.76.86.71</w:t>
    </w:r>
    <w:r w:rsidR="009079E7" w:rsidRPr="00EC2801">
      <w:rPr>
        <w:rFonts w:ascii="Tw Cen MT" w:hAnsi="Tw Cen MT"/>
        <w:bCs/>
        <w:i/>
        <w:sz w:val="24"/>
        <w:szCs w:val="24"/>
      </w:rPr>
      <w:t xml:space="preserve"> </w:t>
    </w:r>
    <w:r w:rsidR="00493645" w:rsidRPr="00EC2801">
      <w:rPr>
        <w:rFonts w:ascii="Tw Cen MT" w:hAnsi="Tw Cen MT"/>
        <w:bCs/>
        <w:i/>
        <w:sz w:val="24"/>
        <w:szCs w:val="24"/>
      </w:rPr>
      <w:t xml:space="preserve">– </w:t>
    </w:r>
    <w:hyperlink r:id="rId1" w:history="1">
      <w:r w:rsidR="00493645" w:rsidRPr="00EC2801">
        <w:rPr>
          <w:rStyle w:val="Lienhypertexte"/>
          <w:rFonts w:ascii="Tw Cen MT" w:hAnsi="Tw Cen MT"/>
          <w:bCs/>
          <w:i/>
          <w:sz w:val="24"/>
          <w:szCs w:val="24"/>
        </w:rPr>
        <w:t>lesbleuets.fo@gmail.com</w:t>
      </w:r>
    </w:hyperlink>
    <w:r w:rsidR="00493645" w:rsidRPr="00EC2801">
      <w:rPr>
        <w:rFonts w:ascii="Tw Cen MT" w:hAnsi="Tw Cen MT"/>
        <w:bCs/>
        <w:i/>
        <w:sz w:val="24"/>
        <w:szCs w:val="24"/>
      </w:rPr>
      <w:t xml:space="preserve"> </w:t>
    </w:r>
  </w:p>
  <w:p w14:paraId="0592FC10" w14:textId="421E497F" w:rsidR="009079E7" w:rsidRPr="00493645" w:rsidRDefault="000049C8" w:rsidP="000049C8">
    <w:pPr>
      <w:pStyle w:val="Pieddepage"/>
      <w:tabs>
        <w:tab w:val="center" w:pos="5386"/>
        <w:tab w:val="left" w:pos="9564"/>
      </w:tabs>
      <w:rPr>
        <w:rFonts w:ascii="Tw Cen MT" w:hAnsi="Tw Cen MT"/>
        <w:b/>
        <w:bCs/>
        <w:color w:val="FF0000"/>
        <w:sz w:val="36"/>
        <w:szCs w:val="32"/>
      </w:rPr>
    </w:pPr>
    <w:r w:rsidRPr="00EC2801">
      <w:rPr>
        <w:rFonts w:ascii="Tw Cen MT" w:hAnsi="Tw Cen MT"/>
        <w:b/>
        <w:bCs/>
        <w:i/>
        <w:color w:val="FF0000"/>
        <w:sz w:val="24"/>
        <w:szCs w:val="24"/>
      </w:rPr>
      <w:tab/>
    </w:r>
    <w:r w:rsidR="009079E7" w:rsidRPr="00EC2801">
      <w:rPr>
        <w:rFonts w:ascii="Tw Cen MT" w:hAnsi="Tw Cen MT"/>
        <w:b/>
        <w:bCs/>
        <w:i/>
        <w:color w:val="FF0000"/>
        <w:sz w:val="24"/>
        <w:szCs w:val="24"/>
      </w:rPr>
      <w:t xml:space="preserve"> </w:t>
    </w:r>
    <w:hyperlink r:id="rId2" w:history="1">
      <w:r w:rsidR="009079E7" w:rsidRPr="00EC2801">
        <w:rPr>
          <w:rStyle w:val="Lienhypertexte"/>
          <w:rFonts w:ascii="Tw Cen MT" w:hAnsi="Tw Cen MT"/>
          <w:b/>
          <w:i/>
          <w:color w:val="FF0000"/>
          <w:sz w:val="24"/>
          <w:szCs w:val="24"/>
        </w:rPr>
        <w:t>www.fos-bldfv.fr</w:t>
      </w:r>
    </w:hyperlink>
    <w:r w:rsidR="009079E7" w:rsidRPr="00493645">
      <w:rPr>
        <w:rFonts w:ascii="Tw Cen MT" w:hAnsi="Tw Cen MT"/>
        <w:b/>
        <w:i/>
        <w:color w:val="FF0000"/>
        <w:sz w:val="36"/>
        <w:szCs w:val="32"/>
      </w:rPr>
      <w:t xml:space="preserve"> </w:t>
    </w:r>
    <w:r>
      <w:rPr>
        <w:rFonts w:ascii="Tw Cen MT" w:hAnsi="Tw Cen MT"/>
        <w:b/>
        <w:i/>
        <w:color w:val="FF0000"/>
        <w:sz w:val="36"/>
        <w:szCs w:val="32"/>
      </w:rPr>
      <w:tab/>
    </w:r>
    <w:r>
      <w:rPr>
        <w:rFonts w:ascii="Tw Cen MT" w:hAnsi="Tw Cen MT"/>
        <w:b/>
        <w:i/>
        <w:color w:val="FF0000"/>
        <w:sz w:val="36"/>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678E" w14:textId="77777777" w:rsidR="00664E2C" w:rsidRDefault="00664E2C" w:rsidP="00796919">
      <w:pPr>
        <w:spacing w:after="0" w:line="240" w:lineRule="auto"/>
      </w:pPr>
      <w:r>
        <w:separator/>
      </w:r>
    </w:p>
  </w:footnote>
  <w:footnote w:type="continuationSeparator" w:id="0">
    <w:p w14:paraId="4FBE9EBE" w14:textId="77777777" w:rsidR="00664E2C" w:rsidRDefault="00664E2C" w:rsidP="0079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F141" w14:textId="768DB994" w:rsidR="00796919" w:rsidRDefault="007771EC">
    <w:pPr>
      <w:pStyle w:val="En-tte"/>
    </w:pPr>
    <w:r>
      <w:rPr>
        <w:noProof/>
        <w:lang w:eastAsia="fr-FR"/>
      </w:rPr>
    </w:r>
    <w:r w:rsidR="007771EC">
      <w:rPr>
        <w:noProof/>
        <w:lang w:eastAsia="fr-FR"/>
      </w:rPr>
      <w:pict w14:anchorId="36154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0259501" o:spid="_x0000_s1032" type="#_x0000_t75" style="position:absolute;margin-left:0;margin-top:0;width:453.55pt;height:546.9pt;z-index:-251656192;mso-position-horizontal:center;mso-position-horizontal-relative:margin;mso-position-vertical:center;mso-position-vertical-relative:margin" o:allowincell="f">
          <v:imagedata r:id="rId1" o:title="logo fo santé E_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2CCE" w14:textId="014AB21A" w:rsidR="00796919" w:rsidRPr="00110581" w:rsidRDefault="007771EC" w:rsidP="000B338D">
    <w:pPr>
      <w:pStyle w:val="NormalWeb"/>
      <w:tabs>
        <w:tab w:val="left" w:pos="9432"/>
        <w:tab w:val="left" w:pos="9852"/>
      </w:tabs>
      <w:rPr>
        <w:sz w:val="32"/>
        <w:szCs w:val="32"/>
      </w:rPr>
    </w:pPr>
    <w:r>
      <w:rPr>
        <w:noProof/>
        <w:sz w:val="22"/>
        <w:szCs w:val="22"/>
      </w:rPr>
    </w:r>
    <w:r w:rsidR="007771EC">
      <w:rPr>
        <w:noProof/>
        <w:sz w:val="22"/>
        <w:szCs w:val="22"/>
      </w:rPr>
      <w:pict w14:anchorId="5A138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0259502" o:spid="_x0000_s1033" type="#_x0000_t75" style="position:absolute;margin-left:0;margin-top:0;width:453.55pt;height:546.9pt;z-index:-251655168;mso-position-horizontal:center;mso-position-horizontal-relative:margin;mso-position-vertical:center;mso-position-vertical-relative:margin" o:allowincell="f">
          <v:imagedata r:id="rId1" o:title="logo fo santé E_T" gain="19661f" blacklevel="22938f"/>
          <w10:wrap anchorx="margin" anchory="margin"/>
        </v:shape>
      </w:pict>
    </w:r>
    <w:r w:rsidR="000C5681">
      <w:t xml:space="preserve">        </w:t>
    </w:r>
    <w:r w:rsidR="000B338D">
      <w:t xml:space="preserve"> </w:t>
    </w:r>
    <w:r w:rsidR="000B338D">
      <w:rPr>
        <w:noProof/>
      </w:rPr>
      <w:drawing>
        <wp:inline distT="0" distB="0" distL="0" distR="0" wp14:anchorId="4E168C1B" wp14:editId="6348D7FE">
          <wp:extent cx="1417320" cy="1036320"/>
          <wp:effectExtent l="0" t="0" r="0" b="0"/>
          <wp:docPr id="6" name="Image 6" descr="C:\Users\Session vote\Downloads\logo fo santé E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ssion vote\Downloads\logo fo santé E_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3774" cy="1041039"/>
                  </a:xfrm>
                  <a:prstGeom prst="rect">
                    <a:avLst/>
                  </a:prstGeom>
                  <a:noFill/>
                  <a:ln>
                    <a:noFill/>
                  </a:ln>
                </pic:spPr>
              </pic:pic>
            </a:graphicData>
          </a:graphic>
        </wp:inline>
      </w:drawing>
    </w:r>
    <w:r w:rsidR="000B338D">
      <w:t xml:space="preserve">  </w:t>
    </w:r>
    <w:r w:rsidR="00110581">
      <w:t xml:space="preserve">     </w:t>
    </w:r>
    <w:r w:rsidR="00110581" w:rsidRPr="00110581">
      <w:rPr>
        <w:sz w:val="32"/>
        <w:szCs w:val="32"/>
      </w:rPr>
      <w:t xml:space="preserve">Dialogue social du </w:t>
    </w:r>
    <w:r w:rsidR="004F7D08">
      <w:rPr>
        <w:sz w:val="32"/>
        <w:szCs w:val="32"/>
      </w:rPr>
      <w:t>04 juin</w:t>
    </w:r>
    <w:r w:rsidR="00110581" w:rsidRPr="00110581">
      <w:rPr>
        <w:sz w:val="32"/>
        <w:szCs w:val="32"/>
      </w:rPr>
      <w:t xml:space="preserve"> 2026</w:t>
    </w:r>
    <w:r w:rsidR="000049C8" w:rsidRPr="00110581">
      <w:rPr>
        <w:sz w:val="32"/>
        <w:szCs w:val="32"/>
      </w:rPr>
      <w:t xml:space="preserve">                      </w:t>
    </w:r>
    <w:r w:rsidR="000B338D" w:rsidRPr="00110581">
      <w:rPr>
        <w:noProof/>
        <w:color w:val="FF0000"/>
        <w:sz w:val="32"/>
        <w:szCs w:val="32"/>
      </w:rPr>
      <w:drawing>
        <wp:inline distT="0" distB="0" distL="0" distR="0" wp14:anchorId="4C9D6A5C" wp14:editId="026BE951">
          <wp:extent cx="967740" cy="82296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73370" cy="827748"/>
                  </a:xfrm>
                  <a:prstGeom prst="rect">
                    <a:avLst/>
                  </a:prstGeom>
                  <a:noFill/>
                  <a:ln>
                    <a:noFill/>
                  </a:ln>
                </pic:spPr>
              </pic:pic>
            </a:graphicData>
          </a:graphic>
        </wp:inline>
      </w:drawing>
    </w:r>
    <w:r w:rsidR="000049C8" w:rsidRPr="00110581">
      <w:rPr>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C6EB" w14:textId="5C58792D" w:rsidR="00796919" w:rsidRDefault="007771EC">
    <w:pPr>
      <w:pStyle w:val="En-tte"/>
    </w:pPr>
    <w:r>
      <w:rPr>
        <w:noProof/>
        <w:lang w:eastAsia="fr-FR"/>
      </w:rPr>
    </w:r>
    <w:r w:rsidR="007771EC">
      <w:rPr>
        <w:noProof/>
        <w:lang w:eastAsia="fr-FR"/>
      </w:rPr>
      <w:pict w14:anchorId="492DA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0259500" o:spid="_x0000_s1031" type="#_x0000_t75" style="position:absolute;margin-left:0;margin-top:0;width:453.55pt;height:546.9pt;z-index:-251657216;mso-position-horizontal:center;mso-position-horizontal-relative:margin;mso-position-vertical:center;mso-position-vertical-relative:margin" o:allowincell="f">
          <v:imagedata r:id="rId1" o:title="logo fo santé E_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FEF"/>
    <w:multiLevelType w:val="multilevel"/>
    <w:tmpl w:val="60B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A01C1"/>
    <w:multiLevelType w:val="multilevel"/>
    <w:tmpl w:val="E0CC7378"/>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05D11"/>
    <w:multiLevelType w:val="multilevel"/>
    <w:tmpl w:val="23E0A07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60CC4"/>
    <w:multiLevelType w:val="multilevel"/>
    <w:tmpl w:val="F3DAB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93791"/>
    <w:multiLevelType w:val="multilevel"/>
    <w:tmpl w:val="F312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61D2C"/>
    <w:multiLevelType w:val="multilevel"/>
    <w:tmpl w:val="CDA0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706C6"/>
    <w:multiLevelType w:val="hybridMultilevel"/>
    <w:tmpl w:val="B89AA58E"/>
    <w:lvl w:ilvl="0" w:tplc="C3DC7F1C">
      <w:start w:val="1"/>
      <w:numFmt w:val="decimal"/>
      <w:lvlText w:val="%1)"/>
      <w:lvlJc w:val="left"/>
      <w:pPr>
        <w:ind w:left="2490" w:hanging="360"/>
      </w:pPr>
      <w:rPr>
        <w:rFonts w:hint="default"/>
      </w:rPr>
    </w:lvl>
    <w:lvl w:ilvl="1" w:tplc="040C0019" w:tentative="1">
      <w:start w:val="1"/>
      <w:numFmt w:val="lowerLetter"/>
      <w:lvlText w:val="%2."/>
      <w:lvlJc w:val="left"/>
      <w:pPr>
        <w:ind w:left="3210" w:hanging="360"/>
      </w:pPr>
    </w:lvl>
    <w:lvl w:ilvl="2" w:tplc="040C001B" w:tentative="1">
      <w:start w:val="1"/>
      <w:numFmt w:val="lowerRoman"/>
      <w:lvlText w:val="%3."/>
      <w:lvlJc w:val="right"/>
      <w:pPr>
        <w:ind w:left="3930" w:hanging="180"/>
      </w:pPr>
    </w:lvl>
    <w:lvl w:ilvl="3" w:tplc="040C000F" w:tentative="1">
      <w:start w:val="1"/>
      <w:numFmt w:val="decimal"/>
      <w:lvlText w:val="%4."/>
      <w:lvlJc w:val="left"/>
      <w:pPr>
        <w:ind w:left="4650" w:hanging="360"/>
      </w:pPr>
    </w:lvl>
    <w:lvl w:ilvl="4" w:tplc="040C0019" w:tentative="1">
      <w:start w:val="1"/>
      <w:numFmt w:val="lowerLetter"/>
      <w:lvlText w:val="%5."/>
      <w:lvlJc w:val="left"/>
      <w:pPr>
        <w:ind w:left="5370" w:hanging="360"/>
      </w:pPr>
    </w:lvl>
    <w:lvl w:ilvl="5" w:tplc="040C001B" w:tentative="1">
      <w:start w:val="1"/>
      <w:numFmt w:val="lowerRoman"/>
      <w:lvlText w:val="%6."/>
      <w:lvlJc w:val="right"/>
      <w:pPr>
        <w:ind w:left="6090" w:hanging="180"/>
      </w:pPr>
    </w:lvl>
    <w:lvl w:ilvl="6" w:tplc="040C000F" w:tentative="1">
      <w:start w:val="1"/>
      <w:numFmt w:val="decimal"/>
      <w:lvlText w:val="%7."/>
      <w:lvlJc w:val="left"/>
      <w:pPr>
        <w:ind w:left="6810" w:hanging="360"/>
      </w:pPr>
    </w:lvl>
    <w:lvl w:ilvl="7" w:tplc="040C0019" w:tentative="1">
      <w:start w:val="1"/>
      <w:numFmt w:val="lowerLetter"/>
      <w:lvlText w:val="%8."/>
      <w:lvlJc w:val="left"/>
      <w:pPr>
        <w:ind w:left="7530" w:hanging="360"/>
      </w:pPr>
    </w:lvl>
    <w:lvl w:ilvl="8" w:tplc="040C001B" w:tentative="1">
      <w:start w:val="1"/>
      <w:numFmt w:val="lowerRoman"/>
      <w:lvlText w:val="%9."/>
      <w:lvlJc w:val="right"/>
      <w:pPr>
        <w:ind w:left="8250" w:hanging="180"/>
      </w:pPr>
    </w:lvl>
  </w:abstractNum>
  <w:abstractNum w:abstractNumId="7" w15:restartNumberingAfterBreak="0">
    <w:nsid w:val="442B57AD"/>
    <w:multiLevelType w:val="multilevel"/>
    <w:tmpl w:val="B692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830F5"/>
    <w:multiLevelType w:val="hybridMultilevel"/>
    <w:tmpl w:val="03F89610"/>
    <w:lvl w:ilvl="0" w:tplc="CC2A15EA">
      <w:start w:val="1"/>
      <w:numFmt w:val="decimal"/>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9" w15:restartNumberingAfterBreak="0">
    <w:nsid w:val="47525D8B"/>
    <w:multiLevelType w:val="multilevel"/>
    <w:tmpl w:val="EC24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C0003"/>
    <w:multiLevelType w:val="multilevel"/>
    <w:tmpl w:val="6018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A71FF"/>
    <w:multiLevelType w:val="multilevel"/>
    <w:tmpl w:val="3C7E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568631">
    <w:abstractNumId w:val="8"/>
  </w:num>
  <w:num w:numId="2" w16cid:durableId="323557369">
    <w:abstractNumId w:val="6"/>
  </w:num>
  <w:num w:numId="3" w16cid:durableId="1694502902">
    <w:abstractNumId w:val="10"/>
  </w:num>
  <w:num w:numId="4" w16cid:durableId="614559137">
    <w:abstractNumId w:val="4"/>
  </w:num>
  <w:num w:numId="5" w16cid:durableId="367536857">
    <w:abstractNumId w:val="9"/>
  </w:num>
  <w:num w:numId="6" w16cid:durableId="838232219">
    <w:abstractNumId w:val="7"/>
  </w:num>
  <w:num w:numId="7" w16cid:durableId="1065253289">
    <w:abstractNumId w:val="11"/>
  </w:num>
  <w:num w:numId="8" w16cid:durableId="1739161012">
    <w:abstractNumId w:val="1"/>
  </w:num>
  <w:num w:numId="9" w16cid:durableId="372073603">
    <w:abstractNumId w:val="3"/>
  </w:num>
  <w:num w:numId="10" w16cid:durableId="528952611">
    <w:abstractNumId w:val="0"/>
  </w:num>
  <w:num w:numId="11" w16cid:durableId="339701685">
    <w:abstractNumId w:val="5"/>
  </w:num>
  <w:num w:numId="12" w16cid:durableId="708184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E6"/>
    <w:rsid w:val="000049C8"/>
    <w:rsid w:val="00043B40"/>
    <w:rsid w:val="000602B0"/>
    <w:rsid w:val="000B10DF"/>
    <w:rsid w:val="000B338D"/>
    <w:rsid w:val="000C5681"/>
    <w:rsid w:val="001020A8"/>
    <w:rsid w:val="00102768"/>
    <w:rsid w:val="00110581"/>
    <w:rsid w:val="0016653D"/>
    <w:rsid w:val="00183793"/>
    <w:rsid w:val="0018400E"/>
    <w:rsid w:val="001B2A42"/>
    <w:rsid w:val="001B38EA"/>
    <w:rsid w:val="001C15E4"/>
    <w:rsid w:val="001D69CE"/>
    <w:rsid w:val="001F6C47"/>
    <w:rsid w:val="002066EE"/>
    <w:rsid w:val="0021616B"/>
    <w:rsid w:val="00243EAE"/>
    <w:rsid w:val="00250F4B"/>
    <w:rsid w:val="00262E82"/>
    <w:rsid w:val="00265288"/>
    <w:rsid w:val="002C2C7C"/>
    <w:rsid w:val="002C6B8C"/>
    <w:rsid w:val="002C711B"/>
    <w:rsid w:val="003172E8"/>
    <w:rsid w:val="00327CF6"/>
    <w:rsid w:val="00337159"/>
    <w:rsid w:val="00351314"/>
    <w:rsid w:val="0035149C"/>
    <w:rsid w:val="00371231"/>
    <w:rsid w:val="0039626F"/>
    <w:rsid w:val="003A60D7"/>
    <w:rsid w:val="003C3C76"/>
    <w:rsid w:val="00405971"/>
    <w:rsid w:val="004226DD"/>
    <w:rsid w:val="00490050"/>
    <w:rsid w:val="00493645"/>
    <w:rsid w:val="004C1FDF"/>
    <w:rsid w:val="004C600A"/>
    <w:rsid w:val="004D7D34"/>
    <w:rsid w:val="004F46CE"/>
    <w:rsid w:val="004F7D08"/>
    <w:rsid w:val="00523E21"/>
    <w:rsid w:val="00552855"/>
    <w:rsid w:val="005542FF"/>
    <w:rsid w:val="00565374"/>
    <w:rsid w:val="005E1C10"/>
    <w:rsid w:val="00605FB4"/>
    <w:rsid w:val="00664E2C"/>
    <w:rsid w:val="00694EF6"/>
    <w:rsid w:val="006A3840"/>
    <w:rsid w:val="006B2AA1"/>
    <w:rsid w:val="006E4118"/>
    <w:rsid w:val="00730366"/>
    <w:rsid w:val="00731218"/>
    <w:rsid w:val="00747BE6"/>
    <w:rsid w:val="00755AAF"/>
    <w:rsid w:val="007771EC"/>
    <w:rsid w:val="00796919"/>
    <w:rsid w:val="007D178C"/>
    <w:rsid w:val="007D30FC"/>
    <w:rsid w:val="007E23FF"/>
    <w:rsid w:val="007E70E3"/>
    <w:rsid w:val="00802E6B"/>
    <w:rsid w:val="00823B99"/>
    <w:rsid w:val="008241A5"/>
    <w:rsid w:val="00834FA7"/>
    <w:rsid w:val="00844054"/>
    <w:rsid w:val="00846C1C"/>
    <w:rsid w:val="008541D7"/>
    <w:rsid w:val="00894360"/>
    <w:rsid w:val="00895A43"/>
    <w:rsid w:val="008A368B"/>
    <w:rsid w:val="008D5517"/>
    <w:rsid w:val="008F0F7F"/>
    <w:rsid w:val="008F31B4"/>
    <w:rsid w:val="008F5359"/>
    <w:rsid w:val="009079E7"/>
    <w:rsid w:val="00950DD1"/>
    <w:rsid w:val="00954279"/>
    <w:rsid w:val="00960CC9"/>
    <w:rsid w:val="00971F5B"/>
    <w:rsid w:val="00A125B9"/>
    <w:rsid w:val="00A2796C"/>
    <w:rsid w:val="00A32145"/>
    <w:rsid w:val="00A417DF"/>
    <w:rsid w:val="00A554C5"/>
    <w:rsid w:val="00A76798"/>
    <w:rsid w:val="00A913D4"/>
    <w:rsid w:val="00AA1CB7"/>
    <w:rsid w:val="00AB17E3"/>
    <w:rsid w:val="00AC2DDE"/>
    <w:rsid w:val="00AE58A5"/>
    <w:rsid w:val="00B27FC9"/>
    <w:rsid w:val="00B307D1"/>
    <w:rsid w:val="00B42E76"/>
    <w:rsid w:val="00B4560A"/>
    <w:rsid w:val="00B45947"/>
    <w:rsid w:val="00B7117E"/>
    <w:rsid w:val="00B71B85"/>
    <w:rsid w:val="00C623C8"/>
    <w:rsid w:val="00C75421"/>
    <w:rsid w:val="00CD5758"/>
    <w:rsid w:val="00D14493"/>
    <w:rsid w:val="00D2017E"/>
    <w:rsid w:val="00D44652"/>
    <w:rsid w:val="00D75783"/>
    <w:rsid w:val="00D8341C"/>
    <w:rsid w:val="00DB0D62"/>
    <w:rsid w:val="00DB1F10"/>
    <w:rsid w:val="00DB2052"/>
    <w:rsid w:val="00DE442E"/>
    <w:rsid w:val="00E62692"/>
    <w:rsid w:val="00E832C9"/>
    <w:rsid w:val="00EC2801"/>
    <w:rsid w:val="00EC2C98"/>
    <w:rsid w:val="00ED0226"/>
    <w:rsid w:val="00EE651B"/>
    <w:rsid w:val="00F133F0"/>
    <w:rsid w:val="00F24CDE"/>
    <w:rsid w:val="00F30E1C"/>
    <w:rsid w:val="00F325D9"/>
    <w:rsid w:val="00F4711B"/>
    <w:rsid w:val="00FA79D3"/>
    <w:rsid w:val="00FB1A4A"/>
    <w:rsid w:val="00FB24AB"/>
    <w:rsid w:val="00FB2B2B"/>
    <w:rsid w:val="00FF15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BA1A35D"/>
  <w15:docId w15:val="{B5A49B68-9A24-49B7-A0FE-48606238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C62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73036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47B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7BE6"/>
    <w:rPr>
      <w:rFonts w:ascii="Tahoma" w:hAnsi="Tahoma" w:cs="Tahoma"/>
      <w:sz w:val="16"/>
      <w:szCs w:val="16"/>
    </w:rPr>
  </w:style>
  <w:style w:type="paragraph" w:styleId="Paragraphedeliste">
    <w:name w:val="List Paragraph"/>
    <w:basedOn w:val="Normal"/>
    <w:uiPriority w:val="34"/>
    <w:qFormat/>
    <w:rsid w:val="000602B0"/>
    <w:pPr>
      <w:ind w:left="720"/>
      <w:contextualSpacing/>
    </w:pPr>
  </w:style>
  <w:style w:type="paragraph" w:styleId="En-tte">
    <w:name w:val="header"/>
    <w:basedOn w:val="Normal"/>
    <w:link w:val="En-tteCar"/>
    <w:uiPriority w:val="99"/>
    <w:unhideWhenUsed/>
    <w:rsid w:val="00796919"/>
    <w:pPr>
      <w:tabs>
        <w:tab w:val="center" w:pos="4536"/>
        <w:tab w:val="right" w:pos="9072"/>
      </w:tabs>
      <w:spacing w:after="0" w:line="240" w:lineRule="auto"/>
    </w:pPr>
  </w:style>
  <w:style w:type="character" w:customStyle="1" w:styleId="En-tteCar">
    <w:name w:val="En-tête Car"/>
    <w:basedOn w:val="Policepardfaut"/>
    <w:link w:val="En-tte"/>
    <w:uiPriority w:val="99"/>
    <w:rsid w:val="00796919"/>
  </w:style>
  <w:style w:type="paragraph" w:styleId="Pieddepage">
    <w:name w:val="footer"/>
    <w:basedOn w:val="Normal"/>
    <w:link w:val="PieddepageCar"/>
    <w:uiPriority w:val="99"/>
    <w:unhideWhenUsed/>
    <w:rsid w:val="007969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6919"/>
  </w:style>
  <w:style w:type="character" w:styleId="lev">
    <w:name w:val="Strong"/>
    <w:basedOn w:val="Policepardfaut"/>
    <w:uiPriority w:val="22"/>
    <w:qFormat/>
    <w:rsid w:val="009079E7"/>
    <w:rPr>
      <w:b/>
      <w:bCs/>
    </w:rPr>
  </w:style>
  <w:style w:type="paragraph" w:styleId="NormalWeb">
    <w:name w:val="Normal (Web)"/>
    <w:basedOn w:val="Normal"/>
    <w:uiPriority w:val="99"/>
    <w:unhideWhenUsed/>
    <w:rsid w:val="009079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079E7"/>
    <w:rPr>
      <w:color w:val="0000FF" w:themeColor="hyperlink"/>
      <w:u w:val="single"/>
    </w:rPr>
  </w:style>
  <w:style w:type="character" w:customStyle="1" w:styleId="Titre3Car">
    <w:name w:val="Titre 3 Car"/>
    <w:basedOn w:val="Policepardfaut"/>
    <w:link w:val="Titre3"/>
    <w:uiPriority w:val="9"/>
    <w:rsid w:val="00730366"/>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C623C8"/>
    <w:rPr>
      <w:rFonts w:asciiTheme="majorHAnsi" w:eastAsiaTheme="majorEastAsia" w:hAnsiTheme="majorHAnsi" w:cstheme="majorBidi"/>
      <w:color w:val="365F91" w:themeColor="accent1" w:themeShade="BF"/>
      <w:sz w:val="26"/>
      <w:szCs w:val="26"/>
    </w:rPr>
  </w:style>
  <w:style w:type="character" w:styleId="Accentuation">
    <w:name w:val="Emphasis"/>
    <w:basedOn w:val="Policepardfaut"/>
    <w:uiPriority w:val="20"/>
    <w:qFormat/>
    <w:rsid w:val="008241A5"/>
    <w:rPr>
      <w:i/>
      <w:iCs/>
    </w:rPr>
  </w:style>
  <w:style w:type="paragraph" w:customStyle="1" w:styleId="py-1">
    <w:name w:val="py-1"/>
    <w:basedOn w:val="Normal"/>
    <w:rsid w:val="004226D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sselectedend">
    <w:name w:val="isselectedend"/>
    <w:basedOn w:val="Normal"/>
    <w:rsid w:val="00AC2DD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6463">
      <w:bodyDiv w:val="1"/>
      <w:marLeft w:val="0"/>
      <w:marRight w:val="0"/>
      <w:marTop w:val="0"/>
      <w:marBottom w:val="0"/>
      <w:divBdr>
        <w:top w:val="none" w:sz="0" w:space="0" w:color="auto"/>
        <w:left w:val="none" w:sz="0" w:space="0" w:color="auto"/>
        <w:bottom w:val="none" w:sz="0" w:space="0" w:color="auto"/>
        <w:right w:val="none" w:sz="0" w:space="0" w:color="auto"/>
      </w:divBdr>
    </w:div>
    <w:div w:id="49546183">
      <w:bodyDiv w:val="1"/>
      <w:marLeft w:val="0"/>
      <w:marRight w:val="0"/>
      <w:marTop w:val="0"/>
      <w:marBottom w:val="0"/>
      <w:divBdr>
        <w:top w:val="none" w:sz="0" w:space="0" w:color="auto"/>
        <w:left w:val="none" w:sz="0" w:space="0" w:color="auto"/>
        <w:bottom w:val="none" w:sz="0" w:space="0" w:color="auto"/>
        <w:right w:val="none" w:sz="0" w:space="0" w:color="auto"/>
      </w:divBdr>
    </w:div>
    <w:div w:id="173763066">
      <w:bodyDiv w:val="1"/>
      <w:marLeft w:val="0"/>
      <w:marRight w:val="0"/>
      <w:marTop w:val="0"/>
      <w:marBottom w:val="0"/>
      <w:divBdr>
        <w:top w:val="none" w:sz="0" w:space="0" w:color="auto"/>
        <w:left w:val="none" w:sz="0" w:space="0" w:color="auto"/>
        <w:bottom w:val="none" w:sz="0" w:space="0" w:color="auto"/>
        <w:right w:val="none" w:sz="0" w:space="0" w:color="auto"/>
      </w:divBdr>
    </w:div>
    <w:div w:id="246041605">
      <w:bodyDiv w:val="1"/>
      <w:marLeft w:val="0"/>
      <w:marRight w:val="0"/>
      <w:marTop w:val="0"/>
      <w:marBottom w:val="0"/>
      <w:divBdr>
        <w:top w:val="none" w:sz="0" w:space="0" w:color="auto"/>
        <w:left w:val="none" w:sz="0" w:space="0" w:color="auto"/>
        <w:bottom w:val="none" w:sz="0" w:space="0" w:color="auto"/>
        <w:right w:val="none" w:sz="0" w:space="0" w:color="auto"/>
      </w:divBdr>
    </w:div>
    <w:div w:id="247275762">
      <w:bodyDiv w:val="1"/>
      <w:marLeft w:val="0"/>
      <w:marRight w:val="0"/>
      <w:marTop w:val="0"/>
      <w:marBottom w:val="0"/>
      <w:divBdr>
        <w:top w:val="none" w:sz="0" w:space="0" w:color="auto"/>
        <w:left w:val="none" w:sz="0" w:space="0" w:color="auto"/>
        <w:bottom w:val="none" w:sz="0" w:space="0" w:color="auto"/>
        <w:right w:val="none" w:sz="0" w:space="0" w:color="auto"/>
      </w:divBdr>
    </w:div>
    <w:div w:id="328488035">
      <w:bodyDiv w:val="1"/>
      <w:marLeft w:val="0"/>
      <w:marRight w:val="0"/>
      <w:marTop w:val="0"/>
      <w:marBottom w:val="0"/>
      <w:divBdr>
        <w:top w:val="none" w:sz="0" w:space="0" w:color="auto"/>
        <w:left w:val="none" w:sz="0" w:space="0" w:color="auto"/>
        <w:bottom w:val="none" w:sz="0" w:space="0" w:color="auto"/>
        <w:right w:val="none" w:sz="0" w:space="0" w:color="auto"/>
      </w:divBdr>
    </w:div>
    <w:div w:id="344286651">
      <w:bodyDiv w:val="1"/>
      <w:marLeft w:val="0"/>
      <w:marRight w:val="0"/>
      <w:marTop w:val="0"/>
      <w:marBottom w:val="0"/>
      <w:divBdr>
        <w:top w:val="none" w:sz="0" w:space="0" w:color="auto"/>
        <w:left w:val="none" w:sz="0" w:space="0" w:color="auto"/>
        <w:bottom w:val="none" w:sz="0" w:space="0" w:color="auto"/>
        <w:right w:val="none" w:sz="0" w:space="0" w:color="auto"/>
      </w:divBdr>
    </w:div>
    <w:div w:id="384526723">
      <w:bodyDiv w:val="1"/>
      <w:marLeft w:val="0"/>
      <w:marRight w:val="0"/>
      <w:marTop w:val="0"/>
      <w:marBottom w:val="0"/>
      <w:divBdr>
        <w:top w:val="none" w:sz="0" w:space="0" w:color="auto"/>
        <w:left w:val="none" w:sz="0" w:space="0" w:color="auto"/>
        <w:bottom w:val="none" w:sz="0" w:space="0" w:color="auto"/>
        <w:right w:val="none" w:sz="0" w:space="0" w:color="auto"/>
      </w:divBdr>
    </w:div>
    <w:div w:id="451366985">
      <w:bodyDiv w:val="1"/>
      <w:marLeft w:val="0"/>
      <w:marRight w:val="0"/>
      <w:marTop w:val="0"/>
      <w:marBottom w:val="0"/>
      <w:divBdr>
        <w:top w:val="none" w:sz="0" w:space="0" w:color="auto"/>
        <w:left w:val="none" w:sz="0" w:space="0" w:color="auto"/>
        <w:bottom w:val="none" w:sz="0" w:space="0" w:color="auto"/>
        <w:right w:val="none" w:sz="0" w:space="0" w:color="auto"/>
      </w:divBdr>
    </w:div>
    <w:div w:id="653874417">
      <w:bodyDiv w:val="1"/>
      <w:marLeft w:val="0"/>
      <w:marRight w:val="0"/>
      <w:marTop w:val="0"/>
      <w:marBottom w:val="0"/>
      <w:divBdr>
        <w:top w:val="none" w:sz="0" w:space="0" w:color="auto"/>
        <w:left w:val="none" w:sz="0" w:space="0" w:color="auto"/>
        <w:bottom w:val="none" w:sz="0" w:space="0" w:color="auto"/>
        <w:right w:val="none" w:sz="0" w:space="0" w:color="auto"/>
      </w:divBdr>
    </w:div>
    <w:div w:id="690839959">
      <w:bodyDiv w:val="1"/>
      <w:marLeft w:val="0"/>
      <w:marRight w:val="0"/>
      <w:marTop w:val="0"/>
      <w:marBottom w:val="0"/>
      <w:divBdr>
        <w:top w:val="none" w:sz="0" w:space="0" w:color="auto"/>
        <w:left w:val="none" w:sz="0" w:space="0" w:color="auto"/>
        <w:bottom w:val="none" w:sz="0" w:space="0" w:color="auto"/>
        <w:right w:val="none" w:sz="0" w:space="0" w:color="auto"/>
      </w:divBdr>
    </w:div>
    <w:div w:id="696470480">
      <w:bodyDiv w:val="1"/>
      <w:marLeft w:val="0"/>
      <w:marRight w:val="0"/>
      <w:marTop w:val="0"/>
      <w:marBottom w:val="0"/>
      <w:divBdr>
        <w:top w:val="none" w:sz="0" w:space="0" w:color="auto"/>
        <w:left w:val="none" w:sz="0" w:space="0" w:color="auto"/>
        <w:bottom w:val="none" w:sz="0" w:space="0" w:color="auto"/>
        <w:right w:val="none" w:sz="0" w:space="0" w:color="auto"/>
      </w:divBdr>
    </w:div>
    <w:div w:id="762068756">
      <w:bodyDiv w:val="1"/>
      <w:marLeft w:val="0"/>
      <w:marRight w:val="0"/>
      <w:marTop w:val="0"/>
      <w:marBottom w:val="0"/>
      <w:divBdr>
        <w:top w:val="none" w:sz="0" w:space="0" w:color="auto"/>
        <w:left w:val="none" w:sz="0" w:space="0" w:color="auto"/>
        <w:bottom w:val="none" w:sz="0" w:space="0" w:color="auto"/>
        <w:right w:val="none" w:sz="0" w:space="0" w:color="auto"/>
      </w:divBdr>
    </w:div>
    <w:div w:id="854421762">
      <w:bodyDiv w:val="1"/>
      <w:marLeft w:val="0"/>
      <w:marRight w:val="0"/>
      <w:marTop w:val="0"/>
      <w:marBottom w:val="0"/>
      <w:divBdr>
        <w:top w:val="none" w:sz="0" w:space="0" w:color="auto"/>
        <w:left w:val="none" w:sz="0" w:space="0" w:color="auto"/>
        <w:bottom w:val="none" w:sz="0" w:space="0" w:color="auto"/>
        <w:right w:val="none" w:sz="0" w:space="0" w:color="auto"/>
      </w:divBdr>
    </w:div>
    <w:div w:id="948853053">
      <w:bodyDiv w:val="1"/>
      <w:marLeft w:val="0"/>
      <w:marRight w:val="0"/>
      <w:marTop w:val="0"/>
      <w:marBottom w:val="0"/>
      <w:divBdr>
        <w:top w:val="none" w:sz="0" w:space="0" w:color="auto"/>
        <w:left w:val="none" w:sz="0" w:space="0" w:color="auto"/>
        <w:bottom w:val="none" w:sz="0" w:space="0" w:color="auto"/>
        <w:right w:val="none" w:sz="0" w:space="0" w:color="auto"/>
      </w:divBdr>
    </w:div>
    <w:div w:id="1048530531">
      <w:bodyDiv w:val="1"/>
      <w:marLeft w:val="0"/>
      <w:marRight w:val="0"/>
      <w:marTop w:val="0"/>
      <w:marBottom w:val="0"/>
      <w:divBdr>
        <w:top w:val="none" w:sz="0" w:space="0" w:color="auto"/>
        <w:left w:val="none" w:sz="0" w:space="0" w:color="auto"/>
        <w:bottom w:val="none" w:sz="0" w:space="0" w:color="auto"/>
        <w:right w:val="none" w:sz="0" w:space="0" w:color="auto"/>
      </w:divBdr>
    </w:div>
    <w:div w:id="1072510327">
      <w:bodyDiv w:val="1"/>
      <w:marLeft w:val="0"/>
      <w:marRight w:val="0"/>
      <w:marTop w:val="0"/>
      <w:marBottom w:val="0"/>
      <w:divBdr>
        <w:top w:val="none" w:sz="0" w:space="0" w:color="auto"/>
        <w:left w:val="none" w:sz="0" w:space="0" w:color="auto"/>
        <w:bottom w:val="none" w:sz="0" w:space="0" w:color="auto"/>
        <w:right w:val="none" w:sz="0" w:space="0" w:color="auto"/>
      </w:divBdr>
      <w:divsChild>
        <w:div w:id="152200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679826">
      <w:bodyDiv w:val="1"/>
      <w:marLeft w:val="0"/>
      <w:marRight w:val="0"/>
      <w:marTop w:val="0"/>
      <w:marBottom w:val="0"/>
      <w:divBdr>
        <w:top w:val="none" w:sz="0" w:space="0" w:color="auto"/>
        <w:left w:val="none" w:sz="0" w:space="0" w:color="auto"/>
        <w:bottom w:val="none" w:sz="0" w:space="0" w:color="auto"/>
        <w:right w:val="none" w:sz="0" w:space="0" w:color="auto"/>
      </w:divBdr>
    </w:div>
    <w:div w:id="1249273810">
      <w:bodyDiv w:val="1"/>
      <w:marLeft w:val="0"/>
      <w:marRight w:val="0"/>
      <w:marTop w:val="0"/>
      <w:marBottom w:val="0"/>
      <w:divBdr>
        <w:top w:val="none" w:sz="0" w:space="0" w:color="auto"/>
        <w:left w:val="none" w:sz="0" w:space="0" w:color="auto"/>
        <w:bottom w:val="none" w:sz="0" w:space="0" w:color="auto"/>
        <w:right w:val="none" w:sz="0" w:space="0" w:color="auto"/>
      </w:divBdr>
    </w:div>
    <w:div w:id="1271819443">
      <w:bodyDiv w:val="1"/>
      <w:marLeft w:val="0"/>
      <w:marRight w:val="0"/>
      <w:marTop w:val="0"/>
      <w:marBottom w:val="0"/>
      <w:divBdr>
        <w:top w:val="none" w:sz="0" w:space="0" w:color="auto"/>
        <w:left w:val="none" w:sz="0" w:space="0" w:color="auto"/>
        <w:bottom w:val="none" w:sz="0" w:space="0" w:color="auto"/>
        <w:right w:val="none" w:sz="0" w:space="0" w:color="auto"/>
      </w:divBdr>
    </w:div>
    <w:div w:id="1273395963">
      <w:bodyDiv w:val="1"/>
      <w:marLeft w:val="0"/>
      <w:marRight w:val="0"/>
      <w:marTop w:val="0"/>
      <w:marBottom w:val="0"/>
      <w:divBdr>
        <w:top w:val="none" w:sz="0" w:space="0" w:color="auto"/>
        <w:left w:val="none" w:sz="0" w:space="0" w:color="auto"/>
        <w:bottom w:val="none" w:sz="0" w:space="0" w:color="auto"/>
        <w:right w:val="none" w:sz="0" w:space="0" w:color="auto"/>
      </w:divBdr>
    </w:div>
    <w:div w:id="1403261438">
      <w:bodyDiv w:val="1"/>
      <w:marLeft w:val="0"/>
      <w:marRight w:val="0"/>
      <w:marTop w:val="0"/>
      <w:marBottom w:val="0"/>
      <w:divBdr>
        <w:top w:val="none" w:sz="0" w:space="0" w:color="auto"/>
        <w:left w:val="none" w:sz="0" w:space="0" w:color="auto"/>
        <w:bottom w:val="none" w:sz="0" w:space="0" w:color="auto"/>
        <w:right w:val="none" w:sz="0" w:space="0" w:color="auto"/>
      </w:divBdr>
    </w:div>
    <w:div w:id="1423066788">
      <w:bodyDiv w:val="1"/>
      <w:marLeft w:val="0"/>
      <w:marRight w:val="0"/>
      <w:marTop w:val="0"/>
      <w:marBottom w:val="0"/>
      <w:divBdr>
        <w:top w:val="none" w:sz="0" w:space="0" w:color="auto"/>
        <w:left w:val="none" w:sz="0" w:space="0" w:color="auto"/>
        <w:bottom w:val="none" w:sz="0" w:space="0" w:color="auto"/>
        <w:right w:val="none" w:sz="0" w:space="0" w:color="auto"/>
      </w:divBdr>
    </w:div>
    <w:div w:id="1479376267">
      <w:bodyDiv w:val="1"/>
      <w:marLeft w:val="0"/>
      <w:marRight w:val="0"/>
      <w:marTop w:val="0"/>
      <w:marBottom w:val="0"/>
      <w:divBdr>
        <w:top w:val="none" w:sz="0" w:space="0" w:color="auto"/>
        <w:left w:val="none" w:sz="0" w:space="0" w:color="auto"/>
        <w:bottom w:val="none" w:sz="0" w:space="0" w:color="auto"/>
        <w:right w:val="none" w:sz="0" w:space="0" w:color="auto"/>
      </w:divBdr>
    </w:div>
    <w:div w:id="1502888954">
      <w:bodyDiv w:val="1"/>
      <w:marLeft w:val="0"/>
      <w:marRight w:val="0"/>
      <w:marTop w:val="0"/>
      <w:marBottom w:val="0"/>
      <w:divBdr>
        <w:top w:val="none" w:sz="0" w:space="0" w:color="auto"/>
        <w:left w:val="none" w:sz="0" w:space="0" w:color="auto"/>
        <w:bottom w:val="none" w:sz="0" w:space="0" w:color="auto"/>
        <w:right w:val="none" w:sz="0" w:space="0" w:color="auto"/>
      </w:divBdr>
    </w:div>
    <w:div w:id="1713574219">
      <w:bodyDiv w:val="1"/>
      <w:marLeft w:val="0"/>
      <w:marRight w:val="0"/>
      <w:marTop w:val="0"/>
      <w:marBottom w:val="0"/>
      <w:divBdr>
        <w:top w:val="none" w:sz="0" w:space="0" w:color="auto"/>
        <w:left w:val="none" w:sz="0" w:space="0" w:color="auto"/>
        <w:bottom w:val="none" w:sz="0" w:space="0" w:color="auto"/>
        <w:right w:val="none" w:sz="0" w:space="0" w:color="auto"/>
      </w:divBdr>
    </w:div>
    <w:div w:id="1738436195">
      <w:bodyDiv w:val="1"/>
      <w:marLeft w:val="0"/>
      <w:marRight w:val="0"/>
      <w:marTop w:val="0"/>
      <w:marBottom w:val="0"/>
      <w:divBdr>
        <w:top w:val="none" w:sz="0" w:space="0" w:color="auto"/>
        <w:left w:val="none" w:sz="0" w:space="0" w:color="auto"/>
        <w:bottom w:val="none" w:sz="0" w:space="0" w:color="auto"/>
        <w:right w:val="none" w:sz="0" w:space="0" w:color="auto"/>
      </w:divBdr>
      <w:divsChild>
        <w:div w:id="1773547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906346">
      <w:bodyDiv w:val="1"/>
      <w:marLeft w:val="0"/>
      <w:marRight w:val="0"/>
      <w:marTop w:val="0"/>
      <w:marBottom w:val="0"/>
      <w:divBdr>
        <w:top w:val="none" w:sz="0" w:space="0" w:color="auto"/>
        <w:left w:val="none" w:sz="0" w:space="0" w:color="auto"/>
        <w:bottom w:val="none" w:sz="0" w:space="0" w:color="auto"/>
        <w:right w:val="none" w:sz="0" w:space="0" w:color="auto"/>
      </w:divBdr>
    </w:div>
    <w:div w:id="1839613694">
      <w:bodyDiv w:val="1"/>
      <w:marLeft w:val="0"/>
      <w:marRight w:val="0"/>
      <w:marTop w:val="0"/>
      <w:marBottom w:val="0"/>
      <w:divBdr>
        <w:top w:val="none" w:sz="0" w:space="0" w:color="auto"/>
        <w:left w:val="none" w:sz="0" w:space="0" w:color="auto"/>
        <w:bottom w:val="none" w:sz="0" w:space="0" w:color="auto"/>
        <w:right w:val="none" w:sz="0" w:space="0" w:color="auto"/>
      </w:divBdr>
    </w:div>
    <w:div w:id="1896046677">
      <w:bodyDiv w:val="1"/>
      <w:marLeft w:val="0"/>
      <w:marRight w:val="0"/>
      <w:marTop w:val="0"/>
      <w:marBottom w:val="0"/>
      <w:divBdr>
        <w:top w:val="none" w:sz="0" w:space="0" w:color="auto"/>
        <w:left w:val="none" w:sz="0" w:space="0" w:color="auto"/>
        <w:bottom w:val="none" w:sz="0" w:space="0" w:color="auto"/>
        <w:right w:val="none" w:sz="0" w:space="0" w:color="auto"/>
      </w:divBdr>
    </w:div>
    <w:div w:id="1909532870">
      <w:bodyDiv w:val="1"/>
      <w:marLeft w:val="0"/>
      <w:marRight w:val="0"/>
      <w:marTop w:val="0"/>
      <w:marBottom w:val="0"/>
      <w:divBdr>
        <w:top w:val="none" w:sz="0" w:space="0" w:color="auto"/>
        <w:left w:val="none" w:sz="0" w:space="0" w:color="auto"/>
        <w:bottom w:val="none" w:sz="0" w:space="0" w:color="auto"/>
        <w:right w:val="none" w:sz="0" w:space="0" w:color="auto"/>
      </w:divBdr>
    </w:div>
    <w:div w:id="1932005899">
      <w:bodyDiv w:val="1"/>
      <w:marLeft w:val="0"/>
      <w:marRight w:val="0"/>
      <w:marTop w:val="0"/>
      <w:marBottom w:val="0"/>
      <w:divBdr>
        <w:top w:val="none" w:sz="0" w:space="0" w:color="auto"/>
        <w:left w:val="none" w:sz="0" w:space="0" w:color="auto"/>
        <w:bottom w:val="none" w:sz="0" w:space="0" w:color="auto"/>
        <w:right w:val="none" w:sz="0" w:space="0" w:color="auto"/>
      </w:divBdr>
      <w:divsChild>
        <w:div w:id="1219169194">
          <w:marLeft w:val="0"/>
          <w:marRight w:val="0"/>
          <w:marTop w:val="0"/>
          <w:marBottom w:val="0"/>
          <w:divBdr>
            <w:top w:val="none" w:sz="0" w:space="0" w:color="auto"/>
            <w:left w:val="none" w:sz="0" w:space="0" w:color="auto"/>
            <w:bottom w:val="none" w:sz="0" w:space="0" w:color="auto"/>
            <w:right w:val="none" w:sz="0" w:space="0" w:color="auto"/>
          </w:divBdr>
          <w:divsChild>
            <w:div w:id="985554248">
              <w:marLeft w:val="0"/>
              <w:marRight w:val="0"/>
              <w:marTop w:val="0"/>
              <w:marBottom w:val="0"/>
              <w:divBdr>
                <w:top w:val="none" w:sz="0" w:space="0" w:color="auto"/>
                <w:left w:val="none" w:sz="0" w:space="0" w:color="auto"/>
                <w:bottom w:val="none" w:sz="0" w:space="0" w:color="auto"/>
                <w:right w:val="none" w:sz="0" w:space="0" w:color="auto"/>
              </w:divBdr>
              <w:divsChild>
                <w:div w:id="760683830">
                  <w:marLeft w:val="0"/>
                  <w:marRight w:val="0"/>
                  <w:marTop w:val="0"/>
                  <w:marBottom w:val="0"/>
                  <w:divBdr>
                    <w:top w:val="none" w:sz="0" w:space="0" w:color="auto"/>
                    <w:left w:val="none" w:sz="0" w:space="0" w:color="auto"/>
                    <w:bottom w:val="none" w:sz="0" w:space="0" w:color="auto"/>
                    <w:right w:val="none" w:sz="0" w:space="0" w:color="auto"/>
                  </w:divBdr>
                  <w:divsChild>
                    <w:div w:id="3772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92643">
      <w:bodyDiv w:val="1"/>
      <w:marLeft w:val="0"/>
      <w:marRight w:val="0"/>
      <w:marTop w:val="0"/>
      <w:marBottom w:val="0"/>
      <w:divBdr>
        <w:top w:val="none" w:sz="0" w:space="0" w:color="auto"/>
        <w:left w:val="none" w:sz="0" w:space="0" w:color="auto"/>
        <w:bottom w:val="none" w:sz="0" w:space="0" w:color="auto"/>
        <w:right w:val="none" w:sz="0" w:space="0" w:color="auto"/>
      </w:divBdr>
    </w:div>
    <w:div w:id="2029521322">
      <w:bodyDiv w:val="1"/>
      <w:marLeft w:val="0"/>
      <w:marRight w:val="0"/>
      <w:marTop w:val="0"/>
      <w:marBottom w:val="0"/>
      <w:divBdr>
        <w:top w:val="none" w:sz="0" w:space="0" w:color="auto"/>
        <w:left w:val="none" w:sz="0" w:space="0" w:color="auto"/>
        <w:bottom w:val="none" w:sz="0" w:space="0" w:color="auto"/>
        <w:right w:val="none" w:sz="0" w:space="0" w:color="auto"/>
      </w:divBdr>
    </w:div>
    <w:div w:id="2070810166">
      <w:bodyDiv w:val="1"/>
      <w:marLeft w:val="0"/>
      <w:marRight w:val="0"/>
      <w:marTop w:val="0"/>
      <w:marBottom w:val="0"/>
      <w:divBdr>
        <w:top w:val="none" w:sz="0" w:space="0" w:color="auto"/>
        <w:left w:val="none" w:sz="0" w:space="0" w:color="auto"/>
        <w:bottom w:val="none" w:sz="0" w:space="0" w:color="auto"/>
        <w:right w:val="none" w:sz="0" w:space="0" w:color="auto"/>
      </w:divBdr>
    </w:div>
    <w:div w:id="21425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s>
</file>

<file path=word/_rels/footer1.xml.rels><?xml version="1.0" encoding="UTF-8" standalone="yes"?>
<Relationships xmlns="http://schemas.openxmlformats.org/package/2006/relationships"><Relationship Id="rId2" Type="http://schemas.openxmlformats.org/officeDocument/2006/relationships/hyperlink" Target="http://www.fos-bldfv.fr" TargetMode="External" /><Relationship Id="rId1" Type="http://schemas.openxmlformats.org/officeDocument/2006/relationships/hyperlink" Target="mailto:lesbleuets.fo@gmail.com"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png" /><Relationship Id="rId1" Type="http://schemas.openxmlformats.org/officeDocument/2006/relationships/image" Target="media/image1.png"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3EDD5-9C33-4144-BC20-5C41A1D6609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885</Words>
  <Characters>4870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CHVSM</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Helene LEGROS</dc:creator>
  <cp:lastModifiedBy>Alex laurette</cp:lastModifiedBy>
  <cp:revision>2</cp:revision>
  <cp:lastPrinted>2025-10-03T12:03:00Z</cp:lastPrinted>
  <dcterms:created xsi:type="dcterms:W3CDTF">2026-06-04T17:51:00Z</dcterms:created>
  <dcterms:modified xsi:type="dcterms:W3CDTF">2026-06-04T17:51:00Z</dcterms:modified>
</cp:coreProperties>
</file>